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F0" w:rsidRPr="00283A4D" w:rsidRDefault="00357A9D">
      <w:pPr>
        <w:rPr>
          <w:rFonts w:ascii="Arial Black" w:hAnsi="Arial Black"/>
          <w:sz w:val="24"/>
          <w:szCs w:val="24"/>
        </w:rPr>
      </w:pPr>
      <w:r w:rsidRPr="00283A4D">
        <w:rPr>
          <w:rFonts w:ascii="Arial Black" w:hAnsi="Arial Black"/>
          <w:sz w:val="24"/>
          <w:szCs w:val="24"/>
        </w:rPr>
        <w:t xml:space="preserve">Lime Class medium term planning for parents – </w:t>
      </w:r>
      <w:proofErr w:type="gramStart"/>
      <w:r w:rsidRPr="00283A4D">
        <w:rPr>
          <w:rFonts w:ascii="Arial Black" w:hAnsi="Arial Black"/>
          <w:sz w:val="24"/>
          <w:szCs w:val="24"/>
        </w:rPr>
        <w:t>Spring</w:t>
      </w:r>
      <w:proofErr w:type="gramEnd"/>
      <w:r w:rsidRPr="00283A4D">
        <w:rPr>
          <w:rFonts w:ascii="Arial Black" w:hAnsi="Arial Black"/>
          <w:sz w:val="24"/>
          <w:szCs w:val="24"/>
        </w:rPr>
        <w:t xml:space="preserve"> term second half 2021</w:t>
      </w:r>
    </w:p>
    <w:p w:rsidR="00357A9D" w:rsidRDefault="00357A9D">
      <w:r>
        <w:t xml:space="preserve">Year 5    Year 6     </w:t>
      </w:r>
      <w:r w:rsidR="00283A4D" w:rsidRPr="00283A4D">
        <w:rPr>
          <w:highlight w:val="magenta"/>
        </w:rPr>
        <w:t>learning for</w:t>
      </w:r>
      <w:r w:rsidR="00283A4D">
        <w:t xml:space="preserve"> </w:t>
      </w:r>
      <w:r w:rsidRPr="00283A4D">
        <w:rPr>
          <w:highlight w:val="magenta"/>
        </w:rPr>
        <w:t>both year groups</w:t>
      </w:r>
    </w:p>
    <w:p w:rsidR="009670E7" w:rsidRDefault="00357A9D">
      <w:r>
        <w:t>Free home learning resources</w:t>
      </w:r>
      <w:r w:rsidR="009670E7">
        <w:t xml:space="preserve">   </w:t>
      </w:r>
      <w:r>
        <w:t xml:space="preserve">  </w:t>
      </w:r>
      <w:hyperlink r:id="rId4" w:history="1">
        <w:r w:rsidR="009670E7" w:rsidRPr="004B3AE0">
          <w:rPr>
            <w:rStyle w:val="Hyperlink"/>
          </w:rPr>
          <w:t>https://www.bbc.co.uk/bitesize/levels/zbr9wmn</w:t>
        </w:r>
      </w:hyperlink>
      <w:r w:rsidR="009670E7">
        <w:t xml:space="preserve">      https://whiterosemaths.com/homelearning</w:t>
      </w:r>
    </w:p>
    <w:p w:rsidR="00357A9D" w:rsidRDefault="00357A9D">
      <w:r>
        <w:t xml:space="preserve">      </w:t>
      </w:r>
      <w:hyperlink r:id="rId5" w:history="1">
        <w:r>
          <w:rPr>
            <w:rStyle w:val="Hyperlink"/>
          </w:rPr>
          <w:t>https://www.twinkl.co.uk/resources/parents</w:t>
        </w:r>
      </w:hyperlink>
      <w:r>
        <w:rPr>
          <w:rStyle w:val="Hyperlink"/>
        </w:rPr>
        <w:t xml:space="preserve">    </w:t>
      </w:r>
    </w:p>
    <w:p w:rsidR="00555305" w:rsidRDefault="00555305"/>
    <w:p w:rsidR="00357A9D" w:rsidRPr="00555305" w:rsidRDefault="00357A9D">
      <w:pPr>
        <w:rPr>
          <w:rFonts w:ascii="Arial Black" w:hAnsi="Arial Black"/>
          <w:sz w:val="28"/>
          <w:szCs w:val="28"/>
        </w:rPr>
      </w:pPr>
      <w:r w:rsidRPr="00555305">
        <w:rPr>
          <w:rFonts w:ascii="Arial Black" w:hAnsi="Arial Black"/>
          <w:sz w:val="28"/>
          <w:szCs w:val="28"/>
        </w:rPr>
        <w:t>Maths</w:t>
      </w:r>
    </w:p>
    <w:p w:rsidR="00555305" w:rsidRDefault="00357A9D">
      <w:r w:rsidRPr="00B12351">
        <w:rPr>
          <w:highlight w:val="magenta"/>
        </w:rPr>
        <w:t>Statistics</w:t>
      </w:r>
      <w:r>
        <w:t xml:space="preserve">   interpreting charts </w:t>
      </w:r>
      <w:proofErr w:type="gramStart"/>
      <w:r>
        <w:t>/  reading</w:t>
      </w:r>
      <w:proofErr w:type="gramEnd"/>
      <w:r>
        <w:t xml:space="preserve"> and interpreting tables  /  timetables  /  line graphs  /  pie charts</w:t>
      </w:r>
      <w:r w:rsidR="009670E7">
        <w:t xml:space="preserve">    </w:t>
      </w:r>
      <w:hyperlink r:id="rId6" w:history="1">
        <w:r w:rsidR="009670E7" w:rsidRPr="004B3AE0">
          <w:rPr>
            <w:rStyle w:val="Hyperlink"/>
          </w:rPr>
          <w:t>https://whiterosemaths.com/homelearning/year-5/week-6-statistics/</w:t>
        </w:r>
      </w:hyperlink>
      <w:r w:rsidR="00555305">
        <w:t xml:space="preserve">                        </w:t>
      </w:r>
      <w:hyperlink r:id="rId7" w:history="1">
        <w:r w:rsidR="00555305" w:rsidRPr="004B3AE0">
          <w:rPr>
            <w:rStyle w:val="Hyperlink"/>
          </w:rPr>
          <w:t>https://www.twinkl.co.uk/resource/t2-m-1825-year-5-statistics-tables-maths-mastery-powerpoint</w:t>
        </w:r>
      </w:hyperlink>
    </w:p>
    <w:p w:rsidR="00555305" w:rsidRDefault="00555305">
      <w:r>
        <w:t xml:space="preserve">Using the </w:t>
      </w:r>
      <w:proofErr w:type="spellStart"/>
      <w:r>
        <w:t>WhiteRose</w:t>
      </w:r>
      <w:proofErr w:type="spellEnd"/>
      <w:r>
        <w:t xml:space="preserve"> small steps videos at home, years 5 and 6 will recap or be introduced to </w:t>
      </w:r>
      <w:r w:rsidR="00E821B7">
        <w:t xml:space="preserve">a variety of statistical data collection and representation formats. Look on </w:t>
      </w:r>
      <w:proofErr w:type="spellStart"/>
      <w:r w:rsidR="00E821B7">
        <w:t>Bitesize</w:t>
      </w:r>
      <w:proofErr w:type="spellEnd"/>
      <w:r w:rsidR="00E821B7">
        <w:t xml:space="preserve"> or </w:t>
      </w:r>
      <w:proofErr w:type="spellStart"/>
      <w:r w:rsidR="00E821B7">
        <w:t>Twinkl</w:t>
      </w:r>
      <w:proofErr w:type="spellEnd"/>
      <w:r w:rsidR="00E821B7">
        <w:t xml:space="preserve"> as additional sources of activities.</w:t>
      </w:r>
      <w:r w:rsidR="005761C1">
        <w:t xml:space="preserve"> </w:t>
      </w:r>
      <w:r w:rsidR="005761C1" w:rsidRPr="005761C1">
        <w:rPr>
          <w:rFonts w:ascii="Jokerman" w:hAnsi="Jokerman"/>
        </w:rPr>
        <w:t>Can you</w:t>
      </w:r>
      <w:r w:rsidR="005761C1">
        <w:t xml:space="preserve">…Create your own statistical charts – how many pieces of rubbish do you find on a walk? How many pieces of plastic do you use each day over a week? How many are used in the kitchen? Bathroom? </w:t>
      </w:r>
    </w:p>
    <w:p w:rsidR="00E821B7" w:rsidRPr="00B12351" w:rsidRDefault="00E821B7">
      <w:pPr>
        <w:rPr>
          <w:rFonts w:ascii="Arial Black" w:hAnsi="Arial Black"/>
          <w:sz w:val="28"/>
          <w:szCs w:val="28"/>
        </w:rPr>
      </w:pPr>
      <w:r w:rsidRPr="00B12351">
        <w:rPr>
          <w:rFonts w:ascii="Arial Black" w:hAnsi="Arial Black"/>
          <w:sz w:val="28"/>
          <w:szCs w:val="28"/>
        </w:rPr>
        <w:t>Religious Education</w:t>
      </w:r>
    </w:p>
    <w:p w:rsidR="00E821B7" w:rsidRDefault="00E821B7">
      <w:proofErr w:type="gramStart"/>
      <w:r w:rsidRPr="00B12351">
        <w:rPr>
          <w:highlight w:val="magenta"/>
        </w:rPr>
        <w:t>creation</w:t>
      </w:r>
      <w:proofErr w:type="gramEnd"/>
      <w:r w:rsidRPr="00B12351">
        <w:rPr>
          <w:highlight w:val="magenta"/>
        </w:rPr>
        <w:t xml:space="preserve"> stories</w:t>
      </w:r>
      <w:r>
        <w:t xml:space="preserve">     </w:t>
      </w:r>
      <w:r w:rsidR="00B12351"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8" o:title=""/>
          </v:shape>
          <o:OLEObject Type="Embed" ProgID="Word.Document.8" ShapeID="_x0000_i1031" DrawAspect="Icon" ObjectID="_1674994866" r:id="rId9">
            <o:FieldCodes>\s</o:FieldCodes>
          </o:OLEObject>
        </w:object>
      </w:r>
      <w:r w:rsidR="00B12351">
        <w:t xml:space="preserve">          </w:t>
      </w:r>
      <w:r w:rsidR="00B12351">
        <w:object w:dxaOrig="1539" w:dyaOrig="995">
          <v:shape id="_x0000_i1032" type="#_x0000_t75" style="width:77.25pt;height:49.5pt" o:ole="">
            <v:imagedata r:id="rId10" o:title=""/>
          </v:shape>
          <o:OLEObject Type="Embed" ProgID="Word.Document.8" ShapeID="_x0000_i1032" DrawAspect="Icon" ObjectID="_1674994867" r:id="rId11">
            <o:FieldCodes>\s</o:FieldCodes>
          </o:OLEObject>
        </w:object>
      </w:r>
      <w:r w:rsidR="00B12351">
        <w:t xml:space="preserve">                </w:t>
      </w:r>
      <w:r w:rsidR="00B12351">
        <w:object w:dxaOrig="1539" w:dyaOrig="995">
          <v:shape id="_x0000_i1035" type="#_x0000_t75" style="width:77.25pt;height:49.5pt" o:ole="">
            <v:imagedata r:id="rId12" o:title=""/>
          </v:shape>
          <o:OLEObject Type="Embed" ProgID="Word.Document.8" ShapeID="_x0000_i1035" DrawAspect="Icon" ObjectID="_1674994868" r:id="rId13">
            <o:FieldCodes>\s</o:FieldCodes>
          </o:OLEObject>
        </w:object>
      </w:r>
      <w:r w:rsidR="00B12351">
        <w:t xml:space="preserve">    </w:t>
      </w:r>
      <w:r w:rsidR="009C50C3">
        <w:rPr>
          <w:noProof/>
          <w:lang w:eastAsia="en-GB"/>
        </w:rPr>
        <w:drawing>
          <wp:inline distT="0" distB="0" distL="0" distR="0" wp14:anchorId="521F41D6" wp14:editId="304DFFC7">
            <wp:extent cx="27622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51" w:rsidRDefault="00B12351"/>
    <w:p w:rsidR="009670E7" w:rsidRDefault="00555305">
      <w:r>
        <w:t xml:space="preserve">    </w:t>
      </w:r>
      <w:r w:rsidR="00B12351">
        <w:object w:dxaOrig="1539" w:dyaOrig="995">
          <v:shape id="_x0000_i1036" type="#_x0000_t75" style="width:77.25pt;height:49.5pt" o:ole="">
            <v:imagedata r:id="rId15" o:title=""/>
          </v:shape>
          <o:OLEObject Type="Embed" ProgID="Word.Document.8" ShapeID="_x0000_i1036" DrawAspect="Icon" ObjectID="_1674994869" r:id="rId16">
            <o:FieldCodes>\s</o:FieldCodes>
          </o:OLEObject>
        </w:object>
      </w:r>
      <w:r w:rsidR="00B12351">
        <w:t xml:space="preserve">   </w:t>
      </w:r>
      <w:r w:rsidR="00B12351">
        <w:object w:dxaOrig="1539" w:dyaOrig="995">
          <v:shape id="_x0000_i1037" type="#_x0000_t75" style="width:77.25pt;height:49.5pt" o:ole="">
            <v:imagedata r:id="rId17" o:title=""/>
          </v:shape>
          <o:OLEObject Type="Embed" ProgID="Word.Document.8" ShapeID="_x0000_i1037" DrawAspect="Icon" ObjectID="_1674994870" r:id="rId18">
            <o:FieldCodes>\s</o:FieldCodes>
          </o:OLEObject>
        </w:object>
      </w:r>
      <w:r w:rsidR="009C50C3">
        <w:rPr>
          <w:noProof/>
          <w:lang w:eastAsia="en-GB"/>
        </w:rPr>
        <w:drawing>
          <wp:inline distT="0" distB="0" distL="0" distR="0" wp14:anchorId="4D3EEA1A" wp14:editId="1F21577E">
            <wp:extent cx="300990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51" w:rsidRDefault="00B12351">
      <w:r>
        <w:t>Looking at different creation stories from around the world, how are they different and how are they the same?</w:t>
      </w:r>
      <w:r w:rsidR="005761C1">
        <w:t xml:space="preserve"> We learn that the Jewish / Christian / Muslim stories are all basically the same, with humans created to look like God (‘in God’s image’).   </w:t>
      </w:r>
      <w:r w:rsidR="005761C1" w:rsidRPr="009C50C3">
        <w:rPr>
          <w:rFonts w:ascii="Jokerman" w:hAnsi="Jokerman"/>
        </w:rPr>
        <w:t>Can you</w:t>
      </w:r>
      <w:r w:rsidR="005761C1">
        <w:t xml:space="preserve">…write your own verse to All Things Bright and </w:t>
      </w:r>
      <w:proofErr w:type="gramStart"/>
      <w:r w:rsidR="005761C1">
        <w:t>Beautiful.</w:t>
      </w:r>
      <w:proofErr w:type="gramEnd"/>
      <w:r w:rsidR="005761C1">
        <w:t xml:space="preserve"> Draw up a yin /yang chart </w:t>
      </w:r>
      <w:r w:rsidR="009C50C3">
        <w:t xml:space="preserve">after looking at the Chinese creation story. Write a careful, thoughtful piece about the balance of good and bad in the world (what makes’ good’ good and can we have one without the other.)  Explore these sites then create a </w:t>
      </w:r>
      <w:proofErr w:type="spellStart"/>
      <w:proofErr w:type="gramStart"/>
      <w:r w:rsidR="009C50C3">
        <w:t>powerpoint</w:t>
      </w:r>
      <w:proofErr w:type="spellEnd"/>
      <w:proofErr w:type="gramEnd"/>
      <w:r w:rsidR="009C50C3">
        <w:t xml:space="preserve"> or </w:t>
      </w:r>
      <w:proofErr w:type="spellStart"/>
      <w:r w:rsidR="009C50C3">
        <w:t>chatterpix</w:t>
      </w:r>
      <w:proofErr w:type="spellEnd"/>
      <w:r w:rsidR="009C50C3">
        <w:t xml:space="preserve"> on the story you like best:</w:t>
      </w:r>
    </w:p>
    <w:p w:rsidR="00555305" w:rsidRDefault="00555305"/>
    <w:p w:rsidR="009C50C3" w:rsidRDefault="009C50C3"/>
    <w:p w:rsidR="00357A9D" w:rsidRDefault="009670E7">
      <w:r>
        <w:t xml:space="preserve">  </w:t>
      </w:r>
    </w:p>
    <w:p w:rsidR="00357A9D" w:rsidRDefault="009C50C3">
      <w:r>
        <w:rPr>
          <w:noProof/>
          <w:lang w:eastAsia="en-GB"/>
        </w:rPr>
        <w:drawing>
          <wp:inline distT="0" distB="0" distL="0" distR="0" wp14:anchorId="39B24C43" wp14:editId="2820EA8C">
            <wp:extent cx="5534025" cy="1800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C3" w:rsidRDefault="009C50C3"/>
    <w:p w:rsidR="009C50C3" w:rsidRPr="00283A4D" w:rsidRDefault="009C50C3">
      <w:pPr>
        <w:rPr>
          <w:rFonts w:ascii="Arial Black" w:hAnsi="Arial Black"/>
          <w:sz w:val="28"/>
          <w:szCs w:val="28"/>
        </w:rPr>
      </w:pPr>
      <w:r w:rsidRPr="00283A4D">
        <w:rPr>
          <w:rFonts w:ascii="Arial Black" w:hAnsi="Arial Black"/>
          <w:sz w:val="28"/>
          <w:szCs w:val="28"/>
        </w:rPr>
        <w:t>Music</w:t>
      </w:r>
    </w:p>
    <w:p w:rsidR="009C50C3" w:rsidRDefault="00D25C21">
      <w:r w:rsidRPr="00283A4D">
        <w:rPr>
          <w:highlight w:val="magenta"/>
        </w:rPr>
        <w:t>Playing and performing solo, using voice and body percussion. Improvising to explore musical dimensions of pulse, rhythm, pitch, beats (in a bar) and using and understanding musical notation. Learning about harmony by singing in canon and thirds, learning how to harmonise and exploring the beauty of chords and bass lines.</w:t>
      </w:r>
    </w:p>
    <w:p w:rsidR="00D25C21" w:rsidRDefault="00D25C21">
      <w:r>
        <w:t xml:space="preserve">Look on </w:t>
      </w:r>
      <w:proofErr w:type="spellStart"/>
      <w:proofErr w:type="gramStart"/>
      <w:r>
        <w:t>classroom.thenational.academy</w:t>
      </w:r>
      <w:proofErr w:type="spellEnd"/>
      <w:r>
        <w:t xml:space="preserve">  (</w:t>
      </w:r>
      <w:proofErr w:type="gramEnd"/>
      <w:r>
        <w:t>oak national academy) for ks2 music Pulse and metre1 and Harmony</w:t>
      </w:r>
    </w:p>
    <w:p w:rsidR="00D25C21" w:rsidRDefault="00D25C21">
      <w:r w:rsidRPr="00283A4D">
        <w:rPr>
          <w:rFonts w:ascii="Jokerman" w:hAnsi="Jokerman"/>
        </w:rPr>
        <w:t>Can you</w:t>
      </w:r>
      <w:r>
        <w:t xml:space="preserve"> create your own percussion (tap an upturned pan or a glass bottle or even the table, shake a plastic tub of rice or pasta) for the beat of your favourite song? </w:t>
      </w:r>
      <w:r w:rsidR="00283A4D">
        <w:t xml:space="preserve">Sing a simple canon with someone in your family – London’s Burning is always good, or teach them </w:t>
      </w:r>
      <w:proofErr w:type="spellStart"/>
      <w:r w:rsidR="00283A4D">
        <w:t>Bele</w:t>
      </w:r>
      <w:proofErr w:type="spellEnd"/>
      <w:r w:rsidR="00283A4D">
        <w:t xml:space="preserve"> Mama from the first video of Oak Academy ‘Harmony’.</w:t>
      </w:r>
    </w:p>
    <w:p w:rsidR="00283A4D" w:rsidRDefault="00283A4D"/>
    <w:p w:rsidR="00283A4D" w:rsidRPr="00283A4D" w:rsidRDefault="00283A4D">
      <w:pPr>
        <w:rPr>
          <w:rFonts w:ascii="Arial Black" w:hAnsi="Arial Black"/>
          <w:sz w:val="28"/>
          <w:szCs w:val="28"/>
        </w:rPr>
      </w:pPr>
      <w:r w:rsidRPr="00283A4D">
        <w:rPr>
          <w:rFonts w:ascii="Arial Black" w:hAnsi="Arial Black"/>
          <w:sz w:val="28"/>
          <w:szCs w:val="28"/>
        </w:rPr>
        <w:t>Geography</w:t>
      </w:r>
    </w:p>
    <w:p w:rsidR="00927073" w:rsidRDefault="00283A4D">
      <w:r w:rsidRPr="00283A4D">
        <w:rPr>
          <w:highlight w:val="magenta"/>
        </w:rPr>
        <w:t>Natural resources and biomes</w:t>
      </w:r>
      <w:r>
        <w:t>.  What are the world’s natural resources and how have these changed? What resources do we have compared with another country and how does exploiting these resources cause problems?</w:t>
      </w:r>
    </w:p>
    <w:p w:rsidR="00927073" w:rsidRDefault="00927073">
      <w:r>
        <w:t>Look on oak national academy ks2 Geography ‘Natural Resources’ and ‘Biomes’</w:t>
      </w:r>
    </w:p>
    <w:p w:rsidR="00927073" w:rsidRDefault="00283A4D">
      <w:r>
        <w:t xml:space="preserve"> </w:t>
      </w:r>
      <w:r w:rsidRPr="00927073">
        <w:rPr>
          <w:rFonts w:ascii="Jokerman" w:hAnsi="Jokerman"/>
        </w:rPr>
        <w:t>Can yo</w:t>
      </w:r>
      <w:r w:rsidR="00927073" w:rsidRPr="00927073">
        <w:rPr>
          <w:rFonts w:ascii="Jokerman" w:hAnsi="Jokerman"/>
        </w:rPr>
        <w:t>u</w:t>
      </w:r>
      <w:r w:rsidR="00927073">
        <w:t xml:space="preserve"> </w:t>
      </w:r>
      <w:r>
        <w:t xml:space="preserve">devise a better use for resources in your own home? Create a double page spread </w:t>
      </w:r>
      <w:r w:rsidR="00927073">
        <w:t xml:space="preserve">of ‘’instead of this, do that, so that’’ for items or actions in your home, for example, instead of using more energy to heat my home, I could put on a warm jumper so that I use my own body heat instead of more electricity or gas which contributes to global warming. Instead of throwing away old vegetables, I could make a soup, which stops waste.   Make your own biome using a plastic bottle </w:t>
      </w:r>
      <w:hyperlink r:id="rId21" w:history="1">
        <w:r w:rsidR="00927073" w:rsidRPr="004B3AE0">
          <w:rPr>
            <w:rStyle w:val="Hyperlink"/>
          </w:rPr>
          <w:t>https://earthobservatory.nasa.gov/biome/hobuildrainforest.php</w:t>
        </w:r>
      </w:hyperlink>
    </w:p>
    <w:p w:rsidR="00283A4D" w:rsidRDefault="00927073">
      <w:r>
        <w:lastRenderedPageBreak/>
        <w:t>Create a do</w:t>
      </w:r>
      <w:r w:rsidR="00521DA9">
        <w:t xml:space="preserve">uble page spread to explain </w:t>
      </w:r>
      <w:proofErr w:type="gramStart"/>
      <w:r w:rsidR="00521DA9">
        <w:t xml:space="preserve">a </w:t>
      </w:r>
      <w:r>
        <w:t xml:space="preserve"> biome</w:t>
      </w:r>
      <w:proofErr w:type="gramEnd"/>
      <w:r>
        <w:t xml:space="preserve">.  </w:t>
      </w:r>
      <w:r w:rsidR="00521DA9">
        <w:t>Choose anything you like: desert, rainforest, tundra, savannah</w:t>
      </w:r>
      <w:proofErr w:type="gramStart"/>
      <w:r w:rsidR="00521DA9">
        <w:t>..</w:t>
      </w:r>
      <w:proofErr w:type="gramEnd"/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213BA0BD" wp14:editId="258C5EAB">
            <wp:extent cx="2409825" cy="1676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DA9" w:rsidRDefault="00521DA9"/>
    <w:p w:rsidR="00521DA9" w:rsidRPr="004B3A75" w:rsidRDefault="00521DA9">
      <w:pPr>
        <w:rPr>
          <w:rFonts w:ascii="Arial Black" w:hAnsi="Arial Black"/>
          <w:sz w:val="28"/>
          <w:szCs w:val="28"/>
        </w:rPr>
      </w:pPr>
      <w:r w:rsidRPr="004B3A75">
        <w:rPr>
          <w:rFonts w:ascii="Arial Black" w:hAnsi="Arial Black"/>
          <w:sz w:val="28"/>
          <w:szCs w:val="28"/>
        </w:rPr>
        <w:t>Computing</w:t>
      </w:r>
    </w:p>
    <w:p w:rsidR="00521DA9" w:rsidRDefault="00521DA9">
      <w:r w:rsidRPr="004B3A75">
        <w:rPr>
          <w:highlight w:val="magenta"/>
        </w:rPr>
        <w:t>Use a range of software to design and create content.</w:t>
      </w:r>
      <w:r>
        <w:t xml:space="preserve"> </w:t>
      </w:r>
    </w:p>
    <w:p w:rsidR="00521DA9" w:rsidRDefault="004B3A75">
      <w:r w:rsidRPr="004B3A75">
        <w:rPr>
          <w:rFonts w:ascii="Jokerman" w:hAnsi="Jokerman"/>
        </w:rPr>
        <w:t>Can you…</w:t>
      </w:r>
      <w:r w:rsidR="00521DA9">
        <w:t xml:space="preserve">Download the scratch app (free) </w:t>
      </w:r>
      <w:r>
        <w:t>and make your own designs for programmes. Present your maths statistics and information.</w:t>
      </w:r>
    </w:p>
    <w:p w:rsidR="004B3A75" w:rsidRPr="004B3A75" w:rsidRDefault="004B3A75">
      <w:pPr>
        <w:rPr>
          <w:rFonts w:ascii="Arial Black" w:hAnsi="Arial Black"/>
          <w:sz w:val="28"/>
          <w:szCs w:val="28"/>
        </w:rPr>
      </w:pPr>
      <w:r w:rsidRPr="004B3A75">
        <w:rPr>
          <w:rFonts w:ascii="Arial Black" w:hAnsi="Arial Black"/>
          <w:sz w:val="28"/>
          <w:szCs w:val="28"/>
        </w:rPr>
        <w:t>English</w:t>
      </w:r>
    </w:p>
    <w:p w:rsidR="004B3A75" w:rsidRDefault="004B3A75">
      <w:r w:rsidRPr="003815B3">
        <w:rPr>
          <w:highlight w:val="magenta"/>
        </w:rPr>
        <w:t>Read every day!</w:t>
      </w:r>
      <w:r>
        <w:t xml:space="preserve"> Use your </w:t>
      </w:r>
      <w:proofErr w:type="spellStart"/>
      <w:r>
        <w:t>Getepic</w:t>
      </w:r>
      <w:proofErr w:type="spellEnd"/>
      <w:r>
        <w:t xml:space="preserve"> site. </w:t>
      </w:r>
      <w:r w:rsidRPr="004B3A75">
        <w:rPr>
          <w:rFonts w:ascii="Jokerman" w:hAnsi="Jokerman"/>
        </w:rPr>
        <w:t xml:space="preserve">Can </w:t>
      </w:r>
      <w:proofErr w:type="gramStart"/>
      <w:r w:rsidRPr="004B3A75">
        <w:rPr>
          <w:rFonts w:ascii="Jokerman" w:hAnsi="Jokerman"/>
        </w:rPr>
        <w:t>you</w:t>
      </w:r>
      <w:r>
        <w:t xml:space="preserve">  read</w:t>
      </w:r>
      <w:proofErr w:type="gramEnd"/>
      <w:r>
        <w:t xml:space="preserve"> for 20 minutes on </w:t>
      </w:r>
      <w:proofErr w:type="spellStart"/>
      <w:r>
        <w:t>Getepic</w:t>
      </w:r>
      <w:proofErr w:type="spellEnd"/>
      <w:r>
        <w:t xml:space="preserve"> every day?       </w:t>
      </w:r>
      <w:hyperlink r:id="rId23" w:history="1">
        <w:r w:rsidRPr="004B3AE0">
          <w:rPr>
            <w:rStyle w:val="Hyperlink"/>
          </w:rPr>
          <w:t>www.getepic.com</w:t>
        </w:r>
      </w:hyperlink>
    </w:p>
    <w:p w:rsidR="004B3A75" w:rsidRDefault="004B3A75"/>
    <w:p w:rsidR="004B3A75" w:rsidRDefault="004B3A75">
      <w:r>
        <w:t xml:space="preserve">Spellings Use the year </w:t>
      </w:r>
      <w:r w:rsidRPr="003815B3">
        <w:rPr>
          <w:highlight w:val="magenta"/>
        </w:rPr>
        <w:t>5/6 list of spellings</w:t>
      </w:r>
      <w:r>
        <w:t xml:space="preserve">. </w:t>
      </w:r>
      <w:r w:rsidRPr="004B3A75">
        <w:rPr>
          <w:rFonts w:ascii="Jokerman" w:hAnsi="Jokerman"/>
        </w:rPr>
        <w:t>Can you</w:t>
      </w:r>
      <w:r>
        <w:t xml:space="preserve">   learn 3 new spellings every day? </w:t>
      </w:r>
      <w:r w:rsidR="00350603">
        <w:object w:dxaOrig="1539" w:dyaOrig="995">
          <v:shape id="_x0000_i1038" type="#_x0000_t75" style="width:77.25pt;height:49.5pt" o:ole="">
            <v:imagedata r:id="rId24" o:title=""/>
          </v:shape>
          <o:OLEObject Type="Embed" ProgID="AcroExch.Document.DC" ShapeID="_x0000_i1038" DrawAspect="Icon" ObjectID="_1674994871" r:id="rId25"/>
        </w:object>
      </w:r>
      <w:r w:rsidR="00350603">
        <w:t xml:space="preserve">                </w:t>
      </w:r>
    </w:p>
    <w:p w:rsidR="003815B3" w:rsidRDefault="003815B3">
      <w:r>
        <w:t xml:space="preserve">Writing    </w:t>
      </w:r>
      <w:r w:rsidRPr="003815B3">
        <w:rPr>
          <w:highlight w:val="magenta"/>
        </w:rPr>
        <w:t>Narrative writing</w:t>
      </w:r>
      <w:r>
        <w:t xml:space="preserve">    Using </w:t>
      </w:r>
      <w:proofErr w:type="spellStart"/>
      <w:r>
        <w:t>oakacademy</w:t>
      </w:r>
      <w:proofErr w:type="spellEnd"/>
      <w:r>
        <w:t xml:space="preserve"> / ks2 / English / The Highwayman    </w:t>
      </w:r>
      <w:hyperlink r:id="rId26" w:history="1">
        <w:r w:rsidRPr="004B3AE0">
          <w:rPr>
            <w:rStyle w:val="Hyperlink"/>
          </w:rPr>
          <w:t>https://www.youtube.com/watch?v=ryu1JZiSbHo</w:t>
        </w:r>
      </w:hyperlink>
    </w:p>
    <w:p w:rsidR="003815B3" w:rsidRDefault="003815B3">
      <w:r>
        <w:t xml:space="preserve">Practise writing speech, using apostrophes, using prefixes, writing adverbial complex sentences and generating vocabulary to write openers, build-ups and </w:t>
      </w:r>
      <w:proofErr w:type="spellStart"/>
      <w:r>
        <w:t>finallu</w:t>
      </w:r>
      <w:proofErr w:type="spellEnd"/>
      <w:r>
        <w:t xml:space="preserve"> a free write narrative. </w:t>
      </w:r>
    </w:p>
    <w:p w:rsidR="003815B3" w:rsidRDefault="003815B3"/>
    <w:p w:rsidR="00E878D0" w:rsidRDefault="00E878D0"/>
    <w:p w:rsidR="00E878D0" w:rsidRDefault="00E878D0"/>
    <w:p w:rsidR="003815B3" w:rsidRPr="00E878D0" w:rsidRDefault="003815B3">
      <w:pPr>
        <w:rPr>
          <w:rFonts w:ascii="Arial Black" w:hAnsi="Arial Black"/>
          <w:sz w:val="28"/>
          <w:szCs w:val="28"/>
        </w:rPr>
      </w:pPr>
      <w:r w:rsidRPr="00E878D0">
        <w:rPr>
          <w:rFonts w:ascii="Arial Black" w:hAnsi="Arial Black"/>
          <w:sz w:val="28"/>
          <w:szCs w:val="28"/>
        </w:rPr>
        <w:lastRenderedPageBreak/>
        <w:t>DT</w:t>
      </w:r>
    </w:p>
    <w:p w:rsidR="003815B3" w:rsidRDefault="003815B3">
      <w:r w:rsidRPr="00E878D0">
        <w:rPr>
          <w:highlight w:val="magenta"/>
        </w:rPr>
        <w:t>Understand and apply the principles of a varied diet</w:t>
      </w:r>
      <w:r w:rsidR="00E878D0">
        <w:t>, looking at where our food comes from and how to combine ingredients to make a healthy diet.</w:t>
      </w:r>
    </w:p>
    <w:p w:rsidR="00E878D0" w:rsidRDefault="00E878D0">
      <w:r>
        <w:t xml:space="preserve">Looking at </w:t>
      </w:r>
      <w:proofErr w:type="spellStart"/>
      <w:r>
        <w:t>oakacademy</w:t>
      </w:r>
      <w:proofErr w:type="spellEnd"/>
      <w:r>
        <w:t xml:space="preserve"> / subjects / DT / cooking and nutrition</w:t>
      </w:r>
    </w:p>
    <w:p w:rsidR="00E878D0" w:rsidRDefault="00E878D0">
      <w:r w:rsidRPr="00E878D0">
        <w:rPr>
          <w:rFonts w:ascii="Jokerman" w:hAnsi="Jokerman"/>
        </w:rPr>
        <w:t xml:space="preserve">Can </w:t>
      </w:r>
      <w:proofErr w:type="gramStart"/>
      <w:r w:rsidRPr="00E878D0">
        <w:rPr>
          <w:rFonts w:ascii="Jokerman" w:hAnsi="Jokerman"/>
        </w:rPr>
        <w:t>you</w:t>
      </w:r>
      <w:r>
        <w:t xml:space="preserve">  combine</w:t>
      </w:r>
      <w:proofErr w:type="gramEnd"/>
      <w:r>
        <w:t xml:space="preserve"> ingredients to make a healthy soup? Develop your skills to make pancakes, understanding the changes that are happening to some ingredients as they are combined or cooked. Can you design a dish to celebrate coming back to school? </w:t>
      </w:r>
    </w:p>
    <w:p w:rsidR="00E878D0" w:rsidRDefault="00E878D0"/>
    <w:p w:rsidR="00E878D0" w:rsidRPr="00E878D0" w:rsidRDefault="00E878D0">
      <w:pPr>
        <w:rPr>
          <w:rFonts w:ascii="Arial Black" w:hAnsi="Arial Black"/>
          <w:sz w:val="28"/>
          <w:szCs w:val="28"/>
        </w:rPr>
      </w:pPr>
      <w:r w:rsidRPr="00E878D0">
        <w:rPr>
          <w:rFonts w:ascii="Arial Black" w:hAnsi="Arial Black"/>
          <w:sz w:val="28"/>
          <w:szCs w:val="28"/>
        </w:rPr>
        <w:t>Art</w:t>
      </w:r>
    </w:p>
    <w:p w:rsidR="00E878D0" w:rsidRDefault="00E878D0">
      <w:r w:rsidRPr="00E878D0">
        <w:rPr>
          <w:highlight w:val="magenta"/>
        </w:rPr>
        <w:t>Improve understanding of art and design techniques.</w:t>
      </w:r>
      <w:r>
        <w:t xml:space="preserve"> Look at the unit on </w:t>
      </w:r>
      <w:proofErr w:type="spellStart"/>
      <w:r>
        <w:t>oakacademy</w:t>
      </w:r>
      <w:proofErr w:type="spellEnd"/>
      <w:r>
        <w:t xml:space="preserve"> / ks2 / subjects / art and design / photography</w:t>
      </w:r>
    </w:p>
    <w:p w:rsidR="00E878D0" w:rsidRDefault="00E878D0">
      <w:bookmarkStart w:id="0" w:name="_GoBack"/>
      <w:r w:rsidRPr="00773373">
        <w:rPr>
          <w:rFonts w:ascii="Jokerman" w:hAnsi="Jokerman"/>
        </w:rPr>
        <w:t>Can you</w:t>
      </w:r>
      <w:r>
        <w:t xml:space="preserve"> </w:t>
      </w:r>
      <w:bookmarkEnd w:id="0"/>
      <w:r>
        <w:t xml:space="preserve">  use a phone to go outside and take a photograph of a church door, standing right underneath and pointing the phone up to the </w:t>
      </w:r>
      <w:proofErr w:type="gramStart"/>
      <w:r>
        <w:t>sky.</w:t>
      </w:r>
      <w:proofErr w:type="gramEnd"/>
      <w:r>
        <w:t xml:space="preserve"> Look at how the perspective changes when you look at something in a new way. Use your photograph – or any perspective photograph you like – to </w:t>
      </w:r>
      <w:r w:rsidR="00773373">
        <w:t xml:space="preserve">do the art </w:t>
      </w:r>
      <w:proofErr w:type="gramStart"/>
      <w:r w:rsidR="00773373">
        <w:t>activities ,</w:t>
      </w:r>
      <w:proofErr w:type="gramEnd"/>
      <w:r w:rsidR="00773373">
        <w:t xml:space="preserve"> including editing it to change the final image. Take another photograph of the church door – or any door you find interesting and create a mixed media picture.</w:t>
      </w:r>
    </w:p>
    <w:sectPr w:rsidR="00E878D0" w:rsidSect="00357A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9D"/>
    <w:rsid w:val="00283A4D"/>
    <w:rsid w:val="00350603"/>
    <w:rsid w:val="00357A9D"/>
    <w:rsid w:val="003815B3"/>
    <w:rsid w:val="004B3A75"/>
    <w:rsid w:val="00521DA9"/>
    <w:rsid w:val="00555305"/>
    <w:rsid w:val="005761C1"/>
    <w:rsid w:val="006A5441"/>
    <w:rsid w:val="00773373"/>
    <w:rsid w:val="00927073"/>
    <w:rsid w:val="009670E7"/>
    <w:rsid w:val="009C50C3"/>
    <w:rsid w:val="00B12351"/>
    <w:rsid w:val="00BA4596"/>
    <w:rsid w:val="00D25C21"/>
    <w:rsid w:val="00E821B7"/>
    <w:rsid w:val="00E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F0A3"/>
  <w15:chartTrackingRefBased/>
  <w15:docId w15:val="{6FD3DD87-7B49-4002-A38C-E619BF6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A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2.doc"/><Relationship Id="rId18" Type="http://schemas.openxmlformats.org/officeDocument/2006/relationships/oleObject" Target="embeddings/Microsoft_Word_97_-_2003_Document4.doc"/><Relationship Id="rId26" Type="http://schemas.openxmlformats.org/officeDocument/2006/relationships/hyperlink" Target="https://www.youtube.com/watch?v=ryu1JZiSbH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arthobservatory.nasa.gov/biome/hobuildrainforest.php" TargetMode="External"/><Relationship Id="rId7" Type="http://schemas.openxmlformats.org/officeDocument/2006/relationships/hyperlink" Target="https://www.twinkl.co.uk/resource/t2-m-1825-year-5-statistics-tables-maths-mastery-powerpoint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Microsoft_Word_97_-_2003_Document3.doc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5/week-6-statistics/" TargetMode="External"/><Relationship Id="rId11" Type="http://schemas.openxmlformats.org/officeDocument/2006/relationships/oleObject" Target="embeddings/Microsoft_Word_97_-_2003_Document1.doc"/><Relationship Id="rId24" Type="http://schemas.openxmlformats.org/officeDocument/2006/relationships/image" Target="media/image10.emf"/><Relationship Id="rId5" Type="http://schemas.openxmlformats.org/officeDocument/2006/relationships/hyperlink" Target="https://www.twinkl.co.uk/resources/parents" TargetMode="External"/><Relationship Id="rId15" Type="http://schemas.openxmlformats.org/officeDocument/2006/relationships/image" Target="media/image5.emf"/><Relationship Id="rId23" Type="http://schemas.openxmlformats.org/officeDocument/2006/relationships/hyperlink" Target="http://www.getepic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png"/><Relationship Id="rId4" Type="http://schemas.openxmlformats.org/officeDocument/2006/relationships/hyperlink" Target="https://www.bbc.co.uk/bitesize/levels/zbr9wmn" TargetMode="Externa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Keeping-Paglia</dc:creator>
  <cp:keywords/>
  <dc:description/>
  <cp:lastModifiedBy>Justine Keeping-Paglia</cp:lastModifiedBy>
  <cp:revision>1</cp:revision>
  <dcterms:created xsi:type="dcterms:W3CDTF">2021-02-16T10:42:00Z</dcterms:created>
  <dcterms:modified xsi:type="dcterms:W3CDTF">2021-02-16T15:34:00Z</dcterms:modified>
</cp:coreProperties>
</file>