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415B" w14:textId="62E1A54D" w:rsidR="00201EFD" w:rsidRPr="00201EFD" w:rsidRDefault="00201EFD" w:rsidP="00201EFD">
      <w:pPr>
        <w:ind w:left="57" w:right="57"/>
        <w:jc w:val="center"/>
        <w:rPr>
          <w:rFonts w:ascii="Arial" w:hAnsi="Arial"/>
          <w:b/>
          <w:bCs/>
          <w:sz w:val="72"/>
          <w:szCs w:val="72"/>
        </w:rPr>
      </w:pPr>
      <w:r w:rsidRPr="00201EFD">
        <w:rPr>
          <w:rFonts w:ascii="Arial" w:hAnsi="Arial"/>
          <w:b/>
          <w:bCs/>
          <w:sz w:val="72"/>
          <w:szCs w:val="72"/>
        </w:rPr>
        <w:t>Anti-bullying policy</w:t>
      </w:r>
    </w:p>
    <w:p w14:paraId="27206746" w14:textId="77777777" w:rsidR="00201EFD" w:rsidRPr="009A14DD" w:rsidRDefault="00201EFD" w:rsidP="00201EFD">
      <w:pPr>
        <w:ind w:left="57" w:right="57"/>
        <w:jc w:val="center"/>
        <w:rPr>
          <w:rFonts w:ascii="Arial" w:hAnsi="Arial"/>
          <w:b/>
          <w:bCs/>
          <w:sz w:val="28"/>
          <w:szCs w:val="28"/>
        </w:rPr>
      </w:pPr>
      <w:r w:rsidRPr="009A14DD">
        <w:rPr>
          <w:rFonts w:ascii="Arial" w:hAnsi="Arial"/>
          <w:b/>
          <w:bCs/>
          <w:sz w:val="28"/>
          <w:szCs w:val="28"/>
        </w:rPr>
        <w:t xml:space="preserve">Sheriffhales Primary School </w:t>
      </w:r>
    </w:p>
    <w:p w14:paraId="0AC37218" w14:textId="77777777" w:rsidR="00201EFD" w:rsidRDefault="00201EFD" w:rsidP="00201EFD">
      <w:pPr>
        <w:ind w:left="57" w:right="57"/>
        <w:jc w:val="center"/>
        <w:rPr>
          <w:rFonts w:ascii="Arial" w:hAnsi="Arial"/>
          <w:b/>
          <w:bCs/>
          <w:sz w:val="28"/>
          <w:szCs w:val="28"/>
        </w:rPr>
      </w:pPr>
    </w:p>
    <w:p w14:paraId="28BE0423" w14:textId="77777777" w:rsidR="00201EFD" w:rsidRDefault="00201EFD" w:rsidP="00201EFD">
      <w:pPr>
        <w:ind w:left="57" w:right="57"/>
        <w:jc w:val="center"/>
        <w:rPr>
          <w:rFonts w:ascii="Arial" w:hAnsi="Arial"/>
          <w:b/>
          <w:bCs/>
          <w:sz w:val="28"/>
          <w:szCs w:val="28"/>
        </w:rPr>
      </w:pPr>
    </w:p>
    <w:p w14:paraId="620559C8" w14:textId="77777777" w:rsidR="00201EFD" w:rsidRDefault="00201EFD" w:rsidP="00201EFD">
      <w:pPr>
        <w:ind w:left="57" w:right="57"/>
        <w:jc w:val="center"/>
        <w:rPr>
          <w:rFonts w:ascii="Arial" w:hAnsi="Arial"/>
          <w:b/>
          <w:bCs/>
          <w:sz w:val="28"/>
          <w:szCs w:val="28"/>
        </w:rPr>
      </w:pPr>
    </w:p>
    <w:p w14:paraId="290EF347" w14:textId="4CD47956" w:rsidR="00201EFD" w:rsidRDefault="00201EFD" w:rsidP="00201EFD">
      <w:pPr>
        <w:ind w:left="57" w:right="57"/>
        <w:rPr>
          <w:rFonts w:ascii="Arial" w:hAnsi="Arial"/>
          <w:b/>
          <w:bCs/>
          <w:sz w:val="28"/>
          <w:szCs w:val="28"/>
        </w:rPr>
      </w:pPr>
      <w:r>
        <w:rPr>
          <w:rFonts w:ascii="Arial" w:hAnsi="Arial"/>
          <w:b/>
          <w:bCs/>
          <w:noProof/>
          <w:sz w:val="28"/>
          <w:szCs w:val="28"/>
        </w:rPr>
        <w:drawing>
          <wp:inline distT="0" distB="0" distL="0" distR="0" wp14:anchorId="0E3FC1BF" wp14:editId="5023D390">
            <wp:extent cx="1416050" cy="141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inline>
        </w:drawing>
      </w:r>
    </w:p>
    <w:p w14:paraId="017C4DBF" w14:textId="77777777" w:rsidR="00201EFD" w:rsidRDefault="00201EFD" w:rsidP="00201EFD">
      <w:pPr>
        <w:ind w:left="57" w:right="57"/>
        <w:jc w:val="center"/>
        <w:rPr>
          <w:rFonts w:ascii="Arial" w:hAnsi="Arial"/>
          <w:b/>
          <w:bCs/>
          <w:sz w:val="28"/>
          <w:szCs w:val="28"/>
        </w:rPr>
      </w:pPr>
    </w:p>
    <w:p w14:paraId="7F2CDF2D" w14:textId="77777777" w:rsidR="00201EFD" w:rsidRDefault="00201EFD" w:rsidP="00201EFD">
      <w:pPr>
        <w:ind w:left="57" w:right="57"/>
        <w:jc w:val="center"/>
        <w:rPr>
          <w:rFonts w:ascii="Arial" w:hAnsi="Arial"/>
          <w:b/>
          <w:bCs/>
          <w:sz w:val="28"/>
          <w:szCs w:val="28"/>
        </w:rPr>
      </w:pPr>
    </w:p>
    <w:p w14:paraId="3C6CD3EA" w14:textId="77777777" w:rsidR="00201EFD" w:rsidRDefault="00201EFD" w:rsidP="00201EFD">
      <w:pPr>
        <w:ind w:left="57" w:right="57"/>
        <w:jc w:val="center"/>
        <w:rPr>
          <w:rFonts w:ascii="Arial" w:hAnsi="Arial"/>
          <w:b/>
          <w:bCs/>
          <w:sz w:val="28"/>
          <w:szCs w:val="28"/>
        </w:rPr>
      </w:pPr>
    </w:p>
    <w:p w14:paraId="4FCBF505" w14:textId="77777777" w:rsidR="00201EFD" w:rsidRDefault="00201EFD" w:rsidP="00201EFD">
      <w:pPr>
        <w:ind w:left="57" w:right="57"/>
        <w:jc w:val="center"/>
        <w:rPr>
          <w:rFonts w:ascii="Arial" w:hAnsi="Arial"/>
          <w:b/>
          <w:bCs/>
          <w:sz w:val="28"/>
          <w:szCs w:val="28"/>
        </w:rPr>
      </w:pPr>
    </w:p>
    <w:p w14:paraId="7991B38C" w14:textId="77777777" w:rsidR="00201EFD" w:rsidRDefault="00201EFD" w:rsidP="00201EFD">
      <w:pPr>
        <w:ind w:left="57" w:right="57"/>
        <w:jc w:val="center"/>
        <w:rPr>
          <w:rFonts w:ascii="Arial" w:hAnsi="Arial"/>
          <w:b/>
          <w:bCs/>
          <w:sz w:val="28"/>
          <w:szCs w:val="28"/>
        </w:rPr>
      </w:pPr>
    </w:p>
    <w:p w14:paraId="0F7B9C80" w14:textId="77777777" w:rsidR="00201EFD" w:rsidRDefault="00201EFD" w:rsidP="00201EFD">
      <w:pPr>
        <w:ind w:left="57" w:right="57"/>
        <w:jc w:val="center"/>
        <w:rPr>
          <w:rFonts w:ascii="Arial" w:hAnsi="Arial"/>
          <w:b/>
          <w:bCs/>
          <w:sz w:val="28"/>
          <w:szCs w:val="28"/>
        </w:rPr>
      </w:pPr>
    </w:p>
    <w:p w14:paraId="7E722C7B" w14:textId="77777777" w:rsidR="00201EFD" w:rsidRDefault="00201EFD" w:rsidP="00201EFD">
      <w:pPr>
        <w:ind w:left="57" w:right="57"/>
        <w:jc w:val="center"/>
        <w:rPr>
          <w:rFonts w:ascii="Arial" w:hAnsi="Arial"/>
          <w:b/>
          <w:bCs/>
          <w:sz w:val="28"/>
          <w:szCs w:val="28"/>
        </w:rPr>
      </w:pPr>
    </w:p>
    <w:p w14:paraId="06BDB040" w14:textId="77777777" w:rsidR="00201EFD" w:rsidRDefault="00201EFD" w:rsidP="00201EFD">
      <w:pPr>
        <w:ind w:left="57" w:right="57"/>
        <w:jc w:val="center"/>
        <w:rPr>
          <w:rFonts w:ascii="Arial" w:hAnsi="Arial"/>
          <w:b/>
          <w:bCs/>
          <w:sz w:val="28"/>
          <w:szCs w:val="28"/>
        </w:rPr>
      </w:pPr>
    </w:p>
    <w:p w14:paraId="77F6D5BF" w14:textId="77777777" w:rsidR="00201EFD" w:rsidRDefault="00201EFD" w:rsidP="00201EFD">
      <w:pPr>
        <w:ind w:right="57"/>
        <w:rPr>
          <w:rFonts w:ascii="Arial" w:hAnsi="Arial"/>
          <w:b/>
          <w:bCs/>
        </w:rPr>
      </w:pPr>
    </w:p>
    <w:p w14:paraId="7C9A21CE" w14:textId="77777777" w:rsidR="00201EFD" w:rsidRDefault="00201EFD" w:rsidP="00201EFD">
      <w:pPr>
        <w:ind w:right="57"/>
        <w:rPr>
          <w:rFonts w:ascii="Arial" w:hAnsi="Arial"/>
          <w:b/>
          <w:bCs/>
        </w:rPr>
      </w:pPr>
    </w:p>
    <w:p w14:paraId="3B0362C2" w14:textId="77777777" w:rsidR="00201EFD" w:rsidRDefault="00201EFD" w:rsidP="00201EFD">
      <w:pPr>
        <w:ind w:right="57"/>
        <w:rPr>
          <w:rFonts w:ascii="Arial" w:hAnsi="Arial"/>
          <w:b/>
          <w:bCs/>
        </w:rPr>
      </w:pPr>
    </w:p>
    <w:p w14:paraId="23F65344" w14:textId="77777777" w:rsidR="00201EFD" w:rsidRDefault="00201EFD" w:rsidP="00201EFD">
      <w:pPr>
        <w:ind w:right="57"/>
        <w:rPr>
          <w:rFonts w:ascii="Arial" w:hAnsi="Arial"/>
          <w:b/>
          <w:bCs/>
        </w:rPr>
      </w:pPr>
    </w:p>
    <w:p w14:paraId="5F4EF9D6" w14:textId="77777777" w:rsidR="00201EFD" w:rsidRDefault="00201EFD" w:rsidP="00201EFD">
      <w:pPr>
        <w:ind w:right="57"/>
        <w:rPr>
          <w:rFonts w:ascii="Arial" w:hAnsi="Arial"/>
          <w:b/>
          <w:bCs/>
        </w:rPr>
      </w:pPr>
    </w:p>
    <w:p w14:paraId="0FCB1EB1" w14:textId="77777777" w:rsidR="00201EFD" w:rsidRDefault="00201EFD" w:rsidP="00201EFD">
      <w:pPr>
        <w:ind w:right="57"/>
        <w:rPr>
          <w:rFonts w:ascii="Arial" w:hAnsi="Arial"/>
          <w:b/>
          <w:bCs/>
        </w:rPr>
      </w:pPr>
    </w:p>
    <w:p w14:paraId="08F9A189" w14:textId="77777777" w:rsidR="00201EFD" w:rsidRDefault="00201EFD" w:rsidP="00201EFD">
      <w:pPr>
        <w:ind w:right="57"/>
        <w:rPr>
          <w:rFonts w:ascii="Arial" w:hAnsi="Arial"/>
          <w:b/>
          <w:bCs/>
        </w:rPr>
      </w:pPr>
    </w:p>
    <w:p w14:paraId="5E847B00" w14:textId="77777777" w:rsidR="00201EFD" w:rsidRDefault="00201EFD" w:rsidP="00201EFD">
      <w:pPr>
        <w:ind w:right="57"/>
        <w:rPr>
          <w:rFonts w:ascii="Arial" w:hAnsi="Arial"/>
          <w:b/>
          <w:bCs/>
        </w:rPr>
      </w:pPr>
    </w:p>
    <w:p w14:paraId="255F3E0D" w14:textId="77777777" w:rsidR="00201EFD" w:rsidRDefault="00201EFD" w:rsidP="00201EFD">
      <w:pPr>
        <w:ind w:right="57"/>
        <w:rPr>
          <w:rFonts w:ascii="Arial" w:hAnsi="Arial"/>
          <w:b/>
          <w:bCs/>
        </w:rPr>
      </w:pPr>
    </w:p>
    <w:p w14:paraId="06B530E9" w14:textId="77777777" w:rsidR="00201EFD" w:rsidRDefault="00201EFD" w:rsidP="00201EFD">
      <w:pPr>
        <w:ind w:right="57"/>
        <w:rPr>
          <w:rFonts w:ascii="Arial" w:hAnsi="Arial"/>
          <w:b/>
          <w:bCs/>
        </w:rPr>
      </w:pPr>
    </w:p>
    <w:p w14:paraId="6506129F" w14:textId="77777777" w:rsidR="00201EFD" w:rsidRDefault="00201EFD" w:rsidP="00201EFD">
      <w:pPr>
        <w:ind w:right="57"/>
        <w:rPr>
          <w:rFonts w:ascii="Arial" w:hAnsi="Arial"/>
          <w:b/>
          <w:bCs/>
        </w:rPr>
      </w:pPr>
    </w:p>
    <w:p w14:paraId="2854B107" w14:textId="77777777" w:rsidR="00201EFD" w:rsidRDefault="00201EFD" w:rsidP="00201EFD">
      <w:pPr>
        <w:ind w:right="57"/>
        <w:rPr>
          <w:rFonts w:ascii="Arial" w:hAnsi="Arial"/>
          <w:b/>
          <w:bCs/>
        </w:rPr>
      </w:pPr>
    </w:p>
    <w:p w14:paraId="3C58EC3A" w14:textId="77777777" w:rsidR="00201EFD" w:rsidRDefault="00201EFD" w:rsidP="00201EFD">
      <w:pPr>
        <w:ind w:right="57"/>
        <w:rPr>
          <w:rFonts w:ascii="Arial" w:hAnsi="Arial"/>
          <w:b/>
          <w:bCs/>
        </w:rPr>
      </w:pPr>
    </w:p>
    <w:p w14:paraId="3FB1B425" w14:textId="77777777" w:rsidR="00201EFD" w:rsidRDefault="00201EFD" w:rsidP="00201EFD">
      <w:pPr>
        <w:ind w:right="57"/>
        <w:rPr>
          <w:rFonts w:ascii="Arial" w:hAnsi="Arial"/>
          <w:b/>
          <w:bCs/>
        </w:rPr>
      </w:pPr>
    </w:p>
    <w:p w14:paraId="2D0ED6BE" w14:textId="77777777" w:rsidR="00201EFD" w:rsidRDefault="00201EFD" w:rsidP="00201EFD">
      <w:pPr>
        <w:ind w:right="57"/>
        <w:rPr>
          <w:rFonts w:ascii="Arial" w:hAnsi="Arial"/>
          <w:b/>
          <w:bCs/>
        </w:rPr>
      </w:pPr>
    </w:p>
    <w:p w14:paraId="17C1D9D3" w14:textId="77777777" w:rsidR="00201EFD" w:rsidRDefault="00201EFD" w:rsidP="00201EFD">
      <w:pPr>
        <w:ind w:right="57"/>
        <w:rPr>
          <w:rFonts w:ascii="Arial" w:hAnsi="Arial"/>
          <w:b/>
          <w:bCs/>
        </w:rPr>
      </w:pPr>
    </w:p>
    <w:p w14:paraId="3C778F5D" w14:textId="77777777" w:rsidR="00201EFD" w:rsidRDefault="00201EFD" w:rsidP="00201EFD">
      <w:pPr>
        <w:ind w:right="57"/>
        <w:rPr>
          <w:rFonts w:ascii="Arial" w:hAnsi="Arial"/>
          <w:b/>
          <w:bCs/>
        </w:rPr>
      </w:pPr>
    </w:p>
    <w:p w14:paraId="5D1CAF51" w14:textId="77777777" w:rsidR="00201EFD" w:rsidRDefault="00201EFD" w:rsidP="00201EFD">
      <w:pPr>
        <w:ind w:right="57"/>
        <w:rPr>
          <w:rFonts w:ascii="Arial" w:hAnsi="Arial"/>
          <w:b/>
          <w:bCs/>
        </w:rPr>
      </w:pPr>
    </w:p>
    <w:p w14:paraId="037CA65A" w14:textId="77777777" w:rsidR="00201EFD" w:rsidRDefault="00201EFD" w:rsidP="00201EFD">
      <w:pPr>
        <w:ind w:right="57"/>
        <w:rPr>
          <w:rFonts w:ascii="Arial" w:hAnsi="Arial"/>
          <w:b/>
          <w:bCs/>
        </w:rPr>
      </w:pPr>
    </w:p>
    <w:p w14:paraId="74204FC8" w14:textId="77777777" w:rsidR="00201EFD" w:rsidRDefault="00201EFD" w:rsidP="00201EFD">
      <w:pPr>
        <w:ind w:right="57"/>
        <w:rPr>
          <w:rFonts w:ascii="Arial" w:hAnsi="Arial"/>
          <w:b/>
          <w:bCs/>
        </w:rPr>
      </w:pPr>
    </w:p>
    <w:p w14:paraId="53D7C242" w14:textId="77777777" w:rsidR="00201EFD" w:rsidRDefault="00201EFD" w:rsidP="00201EFD">
      <w:pPr>
        <w:ind w:right="57"/>
        <w:rPr>
          <w:rFonts w:ascii="Arial" w:hAnsi="Arial"/>
          <w:b/>
          <w:bCs/>
        </w:rPr>
      </w:pPr>
    </w:p>
    <w:p w14:paraId="2D88D0D6" w14:textId="77777777" w:rsidR="00201EFD" w:rsidRDefault="00201EFD" w:rsidP="00201EFD">
      <w:pPr>
        <w:ind w:right="57"/>
        <w:rPr>
          <w:rFonts w:ascii="Arial" w:hAnsi="Arial"/>
          <w:b/>
          <w:bCs/>
        </w:rPr>
      </w:pPr>
    </w:p>
    <w:p w14:paraId="12586E18" w14:textId="77777777" w:rsidR="00201EFD" w:rsidRDefault="00201EFD" w:rsidP="00201EFD">
      <w:pPr>
        <w:ind w:right="57"/>
        <w:rPr>
          <w:rFonts w:ascii="Arial" w:hAnsi="Arial"/>
          <w:b/>
          <w:bCs/>
        </w:rPr>
      </w:pPr>
    </w:p>
    <w:p w14:paraId="213F238F" w14:textId="77777777" w:rsidR="00201EFD" w:rsidRDefault="00201EFD" w:rsidP="00201EFD">
      <w:pPr>
        <w:ind w:right="57"/>
        <w:rPr>
          <w:rFonts w:ascii="Arial" w:hAnsi="Arial"/>
          <w:b/>
          <w:bCs/>
        </w:rPr>
      </w:pPr>
    </w:p>
    <w:p w14:paraId="5CEC5298" w14:textId="77777777" w:rsidR="00201EFD" w:rsidRDefault="00201EFD" w:rsidP="00201EFD">
      <w:pPr>
        <w:ind w:right="57"/>
        <w:rPr>
          <w:rFonts w:ascii="Arial" w:hAnsi="Arial"/>
          <w:b/>
          <w:bCs/>
        </w:rPr>
      </w:pPr>
    </w:p>
    <w:p w14:paraId="5FA35199" w14:textId="77777777" w:rsidR="00201EFD" w:rsidRDefault="00201EFD" w:rsidP="00201EFD">
      <w:pPr>
        <w:ind w:right="57"/>
        <w:rPr>
          <w:rFonts w:ascii="Arial" w:hAnsi="Arial"/>
          <w:b/>
          <w:bCs/>
        </w:rPr>
      </w:pPr>
    </w:p>
    <w:p w14:paraId="353AA8D4" w14:textId="71297CBD" w:rsidR="00201EFD" w:rsidRPr="00201EFD" w:rsidRDefault="00201EFD" w:rsidP="00201EFD">
      <w:pPr>
        <w:ind w:right="57"/>
        <w:rPr>
          <w:rFonts w:ascii="Arial" w:hAnsi="Arial"/>
          <w:b/>
          <w:bCs/>
          <w:i/>
          <w:sz w:val="28"/>
          <w:szCs w:val="28"/>
        </w:rPr>
      </w:pPr>
      <w:r w:rsidRPr="009A14DD">
        <w:rPr>
          <w:rFonts w:ascii="Arial" w:hAnsi="Arial" w:cs="Arial"/>
          <w:b/>
          <w:sz w:val="28"/>
          <w:szCs w:val="28"/>
        </w:rPr>
        <w:t>Context and Statutory requirements:</w:t>
      </w:r>
    </w:p>
    <w:p w14:paraId="266B8C8F" w14:textId="77777777" w:rsidR="00201EFD" w:rsidRDefault="00201EFD" w:rsidP="00201EFD">
      <w:pPr>
        <w:pStyle w:val="NormalWeb"/>
        <w:spacing w:before="0" w:beforeAutospacing="0" w:after="0" w:afterAutospacing="0"/>
        <w:ind w:left="57" w:right="57"/>
        <w:rPr>
          <w:rFonts w:ascii="Arial" w:hAnsi="Arial" w:cs="Arial"/>
          <w:b/>
        </w:rPr>
      </w:pPr>
    </w:p>
    <w:p w14:paraId="06FBFEA1" w14:textId="77777777" w:rsidR="00201EFD" w:rsidRDefault="00201EFD" w:rsidP="00201EFD">
      <w:pPr>
        <w:pStyle w:val="NormalWeb"/>
        <w:spacing w:before="0" w:beforeAutospacing="0" w:after="0" w:afterAutospacing="0"/>
        <w:ind w:left="57" w:right="57"/>
        <w:rPr>
          <w:rFonts w:ascii="Arial" w:hAnsi="Arial" w:cs="Arial"/>
        </w:rPr>
      </w:pPr>
      <w:r>
        <w:rPr>
          <w:rFonts w:ascii="Arial" w:hAnsi="Arial" w:cs="Arial"/>
        </w:rPr>
        <w:t>The law states that e</w:t>
      </w:r>
      <w:r w:rsidRPr="002175CF">
        <w:rPr>
          <w:rFonts w:ascii="Arial" w:hAnsi="Arial" w:cs="Arial"/>
        </w:rPr>
        <w:t>very school must have measures in place to prevent all forms of bullying.</w:t>
      </w:r>
      <w:r w:rsidRPr="002175CF">
        <w:t xml:space="preserve"> </w:t>
      </w:r>
      <w:r w:rsidRPr="002175CF">
        <w:rPr>
          <w:rFonts w:ascii="Arial" w:hAnsi="Arial" w:cs="Arial"/>
        </w:rPr>
        <w:t xml:space="preserve">Section 89 of the Education and Inspections Act 2006 provides that maintained schools must have measures to encourage good </w:t>
      </w:r>
      <w:proofErr w:type="spellStart"/>
      <w:r w:rsidRPr="002175CF">
        <w:rPr>
          <w:rFonts w:ascii="Arial" w:hAnsi="Arial" w:cs="Arial"/>
        </w:rPr>
        <w:t>behaviour</w:t>
      </w:r>
      <w:proofErr w:type="spellEnd"/>
      <w:r w:rsidRPr="002175CF">
        <w:rPr>
          <w:rFonts w:ascii="Arial" w:hAnsi="Arial" w:cs="Arial"/>
        </w:rPr>
        <w:t xml:space="preserve"> and prevent all forms of bullying amongst pupils. These measures should be part of the school’s </w:t>
      </w:r>
      <w:proofErr w:type="spellStart"/>
      <w:r w:rsidRPr="002175CF">
        <w:rPr>
          <w:rFonts w:ascii="Arial" w:hAnsi="Arial" w:cs="Arial"/>
        </w:rPr>
        <w:t>behaviour</w:t>
      </w:r>
      <w:proofErr w:type="spellEnd"/>
      <w:r w:rsidRPr="002175CF">
        <w:rPr>
          <w:rFonts w:ascii="Arial" w:hAnsi="Arial" w:cs="Arial"/>
        </w:rPr>
        <w:t xml:space="preserve"> policy which must be communicated to all pupils, school staff and parents.</w:t>
      </w:r>
    </w:p>
    <w:p w14:paraId="0C640E34" w14:textId="77777777" w:rsidR="00201EFD" w:rsidRPr="002175CF" w:rsidRDefault="00201EFD" w:rsidP="00201EFD">
      <w:pPr>
        <w:pStyle w:val="NormalWeb"/>
        <w:spacing w:before="0" w:beforeAutospacing="0" w:after="0" w:afterAutospacing="0"/>
        <w:ind w:left="57" w:right="57"/>
        <w:rPr>
          <w:rFonts w:ascii="Arial" w:hAnsi="Arial" w:cs="Arial"/>
        </w:rPr>
      </w:pPr>
      <w:r w:rsidRPr="002175CF">
        <w:rPr>
          <w:rFonts w:ascii="Arial" w:hAnsi="Arial" w:cs="Arial"/>
        </w:rPr>
        <w:t xml:space="preserve">The Equality Act 2010 replaces previous anti-discrimination laws with a single </w:t>
      </w:r>
      <w:proofErr w:type="gramStart"/>
      <w:r w:rsidRPr="002175CF">
        <w:rPr>
          <w:rFonts w:ascii="Arial" w:hAnsi="Arial" w:cs="Arial"/>
        </w:rPr>
        <w:t>Act.</w:t>
      </w:r>
      <w:r>
        <w:rPr>
          <w:rFonts w:ascii="Arial" w:hAnsi="Arial" w:cs="Arial"/>
        </w:rPr>
        <w:t>.</w:t>
      </w:r>
      <w:proofErr w:type="gramEnd"/>
      <w:r w:rsidRPr="002175CF">
        <w:t xml:space="preserve"> </w:t>
      </w:r>
      <w:r w:rsidRPr="002175CF">
        <w:rPr>
          <w:rFonts w:ascii="Arial" w:hAnsi="Arial" w:cs="Arial"/>
        </w:rPr>
        <w:t>It requires public bodies to have due regard to the need to:</w:t>
      </w:r>
    </w:p>
    <w:p w14:paraId="75819EB4" w14:textId="77777777" w:rsidR="00201EFD" w:rsidRDefault="00201EFD" w:rsidP="00201EFD">
      <w:pPr>
        <w:pStyle w:val="NormalWeb"/>
        <w:numPr>
          <w:ilvl w:val="0"/>
          <w:numId w:val="1"/>
        </w:numPr>
        <w:ind w:right="57"/>
        <w:rPr>
          <w:rFonts w:ascii="Arial" w:hAnsi="Arial" w:cs="Arial"/>
        </w:rPr>
      </w:pPr>
      <w:r w:rsidRPr="002175CF">
        <w:rPr>
          <w:rFonts w:ascii="Arial" w:hAnsi="Arial" w:cs="Arial"/>
        </w:rPr>
        <w:t xml:space="preserve">eliminate unlawful discrimination, harassment, </w:t>
      </w:r>
      <w:proofErr w:type="spellStart"/>
      <w:r w:rsidRPr="002175CF">
        <w:rPr>
          <w:rFonts w:ascii="Arial" w:hAnsi="Arial" w:cs="Arial"/>
        </w:rPr>
        <w:t>victimisation</w:t>
      </w:r>
      <w:proofErr w:type="spellEnd"/>
      <w:r w:rsidRPr="002175CF">
        <w:rPr>
          <w:rFonts w:ascii="Arial" w:hAnsi="Arial" w:cs="Arial"/>
        </w:rPr>
        <w:t xml:space="preserve"> and any other conduct prohibited by the act</w:t>
      </w:r>
    </w:p>
    <w:p w14:paraId="08B259FA" w14:textId="77777777" w:rsidR="00201EFD" w:rsidRDefault="00201EFD" w:rsidP="00201EFD">
      <w:pPr>
        <w:pStyle w:val="NormalWeb"/>
        <w:numPr>
          <w:ilvl w:val="0"/>
          <w:numId w:val="1"/>
        </w:numPr>
        <w:ind w:right="57"/>
        <w:rPr>
          <w:rFonts w:ascii="Arial" w:hAnsi="Arial" w:cs="Arial"/>
        </w:rPr>
      </w:pPr>
      <w:r w:rsidRPr="002175CF">
        <w:rPr>
          <w:rFonts w:ascii="Arial" w:hAnsi="Arial" w:cs="Arial"/>
        </w:rPr>
        <w:t>advance equality of opportunity between people who share a protected characteristic and people who do not share it</w:t>
      </w:r>
    </w:p>
    <w:p w14:paraId="3D328597" w14:textId="77777777" w:rsidR="00201EFD" w:rsidRDefault="00201EFD" w:rsidP="00201EFD">
      <w:pPr>
        <w:pStyle w:val="NormalWeb"/>
        <w:numPr>
          <w:ilvl w:val="0"/>
          <w:numId w:val="1"/>
        </w:numPr>
        <w:ind w:right="57"/>
        <w:rPr>
          <w:rFonts w:ascii="Arial" w:hAnsi="Arial" w:cs="Arial"/>
        </w:rPr>
      </w:pPr>
      <w:r w:rsidRPr="002175CF">
        <w:rPr>
          <w:rFonts w:ascii="Arial" w:hAnsi="Arial" w:cs="Arial"/>
        </w:rPr>
        <w:t>foster good relations between people who share a protected characteristic and people who do not share it.</w:t>
      </w:r>
    </w:p>
    <w:p w14:paraId="563BCD6B" w14:textId="77777777" w:rsidR="00201EFD" w:rsidRDefault="00201EFD" w:rsidP="00201EFD">
      <w:pPr>
        <w:pStyle w:val="NormalWeb"/>
        <w:ind w:right="57"/>
        <w:rPr>
          <w:rFonts w:ascii="Arial" w:hAnsi="Arial" w:cs="Arial"/>
        </w:rPr>
      </w:pPr>
      <w:r w:rsidRPr="002175CF">
        <w:rPr>
          <w:rFonts w:ascii="Arial" w:hAnsi="Arial" w:cs="Arial"/>
        </w:rPr>
        <w:t>Under the Children Act 1989 a bullying incident should be addressed as a child protection concern when there is ‘reasonable cause to suspect that a child is suffering, or is likely to suffer, significant harm’.</w:t>
      </w:r>
    </w:p>
    <w:p w14:paraId="4F445A5C" w14:textId="635CBA7C" w:rsidR="00201EFD" w:rsidRDefault="00201EFD" w:rsidP="00201EFD">
      <w:pPr>
        <w:pStyle w:val="NormalWeb"/>
        <w:ind w:right="57"/>
        <w:rPr>
          <w:rFonts w:ascii="Arial" w:hAnsi="Arial" w:cs="Arial"/>
        </w:rPr>
      </w:pPr>
      <w:r w:rsidRPr="009A14DD">
        <w:rPr>
          <w:rFonts w:ascii="Arial" w:hAnsi="Arial" w:cs="Arial"/>
        </w:rPr>
        <w:t xml:space="preserve">Although bullying in itself is not a specific criminal offence in the UK, it is important to bear in mind that some types of harassing or threatening </w:t>
      </w:r>
      <w:proofErr w:type="spellStart"/>
      <w:r w:rsidRPr="009A14DD">
        <w:rPr>
          <w:rFonts w:ascii="Arial" w:hAnsi="Arial" w:cs="Arial"/>
        </w:rPr>
        <w:t>behaviour</w:t>
      </w:r>
      <w:proofErr w:type="spellEnd"/>
      <w:r w:rsidRPr="009A14DD">
        <w:rPr>
          <w:rFonts w:ascii="Arial" w:hAnsi="Arial" w:cs="Arial"/>
        </w:rPr>
        <w:t xml:space="preserve"> – or communications – could be a criminal offence, for example under the Protection from Harassment Act 1997, the Communications Act 2003, and the Public Order Act</w:t>
      </w:r>
      <w:bookmarkStart w:id="0" w:name="_GoBack"/>
      <w:bookmarkEnd w:id="0"/>
      <w:r w:rsidRPr="009A14DD">
        <w:rPr>
          <w:rFonts w:ascii="Arial" w:hAnsi="Arial" w:cs="Arial"/>
        </w:rPr>
        <w:t>.</w:t>
      </w:r>
    </w:p>
    <w:p w14:paraId="0C4B691F" w14:textId="77113B6E" w:rsidR="00201EFD" w:rsidRDefault="00201EFD" w:rsidP="00201EFD">
      <w:pPr>
        <w:pStyle w:val="NormalWeb"/>
        <w:ind w:right="57"/>
        <w:rPr>
          <w:rFonts w:ascii="Arial" w:hAnsi="Arial" w:cs="Arial"/>
        </w:rPr>
      </w:pPr>
      <w:r>
        <w:rPr>
          <w:rFonts w:ascii="Arial" w:hAnsi="Arial" w:cs="Arial"/>
        </w:rPr>
        <w:t xml:space="preserve">Further information regarding bullying can be found within ‘Keeping Children Safe in Education’ which emphasizes the part anti-bullying </w:t>
      </w:r>
      <w:proofErr w:type="gramStart"/>
      <w:r>
        <w:rPr>
          <w:rFonts w:ascii="Arial" w:hAnsi="Arial" w:cs="Arial"/>
        </w:rPr>
        <w:t>has to</w:t>
      </w:r>
      <w:proofErr w:type="gramEnd"/>
      <w:r>
        <w:rPr>
          <w:rFonts w:ascii="Arial" w:hAnsi="Arial" w:cs="Arial"/>
        </w:rPr>
        <w:t xml:space="preserve"> play in safeguarding our children. </w:t>
      </w:r>
    </w:p>
    <w:p w14:paraId="440C7ABE" w14:textId="77777777" w:rsidR="00201EFD" w:rsidRPr="009A14DD" w:rsidRDefault="00201EFD" w:rsidP="00201EFD">
      <w:pPr>
        <w:pStyle w:val="NormalWeb"/>
        <w:ind w:right="57"/>
        <w:rPr>
          <w:rFonts w:ascii="Arial" w:hAnsi="Arial" w:cs="Arial"/>
          <w:b/>
          <w:sz w:val="28"/>
          <w:szCs w:val="28"/>
        </w:rPr>
      </w:pPr>
      <w:r w:rsidRPr="009A14DD">
        <w:rPr>
          <w:rFonts w:ascii="Arial" w:hAnsi="Arial" w:cs="Arial"/>
          <w:b/>
          <w:sz w:val="28"/>
          <w:szCs w:val="28"/>
        </w:rPr>
        <w:t>Bullying outside school premises</w:t>
      </w:r>
    </w:p>
    <w:p w14:paraId="2DCD9282" w14:textId="77777777" w:rsidR="00201EFD" w:rsidRPr="002175CF" w:rsidRDefault="00201EFD" w:rsidP="00201EFD">
      <w:pPr>
        <w:pStyle w:val="NormalWeb"/>
        <w:ind w:right="57"/>
        <w:rPr>
          <w:rFonts w:ascii="Arial" w:hAnsi="Arial" w:cs="Arial"/>
        </w:rPr>
      </w:pPr>
      <w:r w:rsidRPr="009A14DD">
        <w:rPr>
          <w:rFonts w:ascii="Arial" w:hAnsi="Arial" w:cs="Arial"/>
        </w:rPr>
        <w:t>Teachers have the power to discipline pupils for misbehaving outside the school premises “to such an extent as is reasonable”.</w:t>
      </w:r>
    </w:p>
    <w:p w14:paraId="427A43A4" w14:textId="77777777" w:rsidR="00201EFD" w:rsidRDefault="00201EFD" w:rsidP="00201EFD">
      <w:pPr>
        <w:pStyle w:val="NormalWeb"/>
        <w:spacing w:before="0" w:beforeAutospacing="0" w:after="0" w:afterAutospacing="0"/>
        <w:ind w:left="57" w:right="57"/>
        <w:rPr>
          <w:rFonts w:ascii="Arial" w:hAnsi="Arial" w:cs="Arial"/>
        </w:rPr>
      </w:pPr>
      <w:r>
        <w:rPr>
          <w:rFonts w:ascii="Arial" w:hAnsi="Arial" w:cs="Arial"/>
        </w:rPr>
        <w:t xml:space="preserve">The aim of the anti-bullying policy is to ensure that pupils in our school learn in a supportive, caring and safe environment without fear of being bullied. Bullying is anti-social </w:t>
      </w:r>
      <w:proofErr w:type="spellStart"/>
      <w:r>
        <w:rPr>
          <w:rFonts w:ascii="Arial" w:hAnsi="Arial" w:cs="Arial"/>
        </w:rPr>
        <w:t>behaviour</w:t>
      </w:r>
      <w:proofErr w:type="spellEnd"/>
      <w:r>
        <w:rPr>
          <w:rFonts w:ascii="Arial" w:hAnsi="Arial" w:cs="Arial"/>
        </w:rPr>
        <w:t xml:space="preserve"> and affects everyone; it is unacceptable and will not be tolerated. Only when all issues of bullying are addressed will pupils be able to fully benefit from the opportunities available at this school.</w:t>
      </w:r>
    </w:p>
    <w:p w14:paraId="6781D02E" w14:textId="77777777" w:rsidR="00201EFD" w:rsidRDefault="00201EFD" w:rsidP="00201EFD">
      <w:pPr>
        <w:pStyle w:val="NormalWeb"/>
        <w:ind w:right="57"/>
        <w:rPr>
          <w:rFonts w:ascii="Arial" w:hAnsi="Arial" w:cs="Arial"/>
          <w:b/>
          <w:sz w:val="28"/>
          <w:szCs w:val="28"/>
        </w:rPr>
      </w:pPr>
      <w:r>
        <w:rPr>
          <w:rFonts w:ascii="Arial" w:hAnsi="Arial" w:cs="Arial"/>
          <w:b/>
          <w:sz w:val="28"/>
          <w:szCs w:val="28"/>
        </w:rPr>
        <w:t xml:space="preserve">The aims of our anti bullying policy </w:t>
      </w:r>
    </w:p>
    <w:p w14:paraId="7A1C5A3C" w14:textId="77777777" w:rsidR="00201EFD" w:rsidRPr="006D3917" w:rsidRDefault="00201EFD" w:rsidP="00201EFD">
      <w:pPr>
        <w:pStyle w:val="NormalWeb"/>
        <w:ind w:left="57" w:right="57"/>
        <w:rPr>
          <w:rFonts w:ascii="Arial" w:hAnsi="Arial" w:cs="Arial"/>
        </w:rPr>
      </w:pPr>
      <w:r w:rsidRPr="006D3917">
        <w:rPr>
          <w:rFonts w:ascii="Arial" w:hAnsi="Arial" w:cs="Arial"/>
        </w:rPr>
        <w:t>The aims of the school’s anti-bullying strategies and intervention systems are to:</w:t>
      </w:r>
    </w:p>
    <w:p w14:paraId="2CBEB4B9" w14:textId="77777777" w:rsidR="00201EFD" w:rsidRDefault="00201EFD" w:rsidP="00201EFD">
      <w:pPr>
        <w:pStyle w:val="NormalWeb"/>
        <w:numPr>
          <w:ilvl w:val="0"/>
          <w:numId w:val="4"/>
        </w:numPr>
        <w:ind w:right="57"/>
        <w:rPr>
          <w:rFonts w:ascii="Arial" w:hAnsi="Arial" w:cs="Arial"/>
        </w:rPr>
      </w:pPr>
      <w:r w:rsidRPr="006D3917">
        <w:rPr>
          <w:rFonts w:ascii="Arial" w:hAnsi="Arial" w:cs="Arial"/>
        </w:rPr>
        <w:t xml:space="preserve">prevent, de-escalate and/or stop any continuation of harmful </w:t>
      </w:r>
      <w:proofErr w:type="spellStart"/>
      <w:r w:rsidRPr="006D3917">
        <w:rPr>
          <w:rFonts w:ascii="Arial" w:hAnsi="Arial" w:cs="Arial"/>
        </w:rPr>
        <w:t>behaviour</w:t>
      </w:r>
      <w:proofErr w:type="spellEnd"/>
      <w:r w:rsidRPr="006D3917">
        <w:rPr>
          <w:rFonts w:ascii="Arial" w:hAnsi="Arial" w:cs="Arial"/>
        </w:rPr>
        <w:t xml:space="preserve"> in line with the </w:t>
      </w:r>
      <w:proofErr w:type="spellStart"/>
      <w:r w:rsidRPr="006D3917">
        <w:rPr>
          <w:rFonts w:ascii="Arial" w:hAnsi="Arial" w:cs="Arial"/>
        </w:rPr>
        <w:t>Behaviour</w:t>
      </w:r>
      <w:proofErr w:type="spellEnd"/>
      <w:r w:rsidRPr="006D3917">
        <w:rPr>
          <w:rFonts w:ascii="Arial" w:hAnsi="Arial" w:cs="Arial"/>
        </w:rPr>
        <w:t xml:space="preserve"> Policy</w:t>
      </w:r>
    </w:p>
    <w:p w14:paraId="2B27D9AD" w14:textId="77777777" w:rsidR="00201EFD" w:rsidRDefault="00201EFD" w:rsidP="00201EFD">
      <w:pPr>
        <w:pStyle w:val="NormalWeb"/>
        <w:numPr>
          <w:ilvl w:val="0"/>
          <w:numId w:val="4"/>
        </w:numPr>
        <w:ind w:right="57"/>
        <w:rPr>
          <w:rFonts w:ascii="Arial" w:hAnsi="Arial" w:cs="Arial"/>
        </w:rPr>
      </w:pPr>
      <w:r w:rsidRPr="006D3917">
        <w:rPr>
          <w:rFonts w:ascii="Arial" w:hAnsi="Arial" w:cs="Arial"/>
        </w:rPr>
        <w:lastRenderedPageBreak/>
        <w:t xml:space="preserve">react to bullying incidents in a reasonable, </w:t>
      </w:r>
      <w:r>
        <w:rPr>
          <w:rFonts w:ascii="Arial" w:hAnsi="Arial" w:cs="Arial"/>
        </w:rPr>
        <w:t>proportionate and consistent way</w:t>
      </w:r>
    </w:p>
    <w:p w14:paraId="32D68BBA" w14:textId="77777777" w:rsidR="00201EFD" w:rsidRDefault="00201EFD" w:rsidP="00201EFD">
      <w:pPr>
        <w:pStyle w:val="NormalWeb"/>
        <w:numPr>
          <w:ilvl w:val="0"/>
          <w:numId w:val="4"/>
        </w:numPr>
        <w:ind w:right="57"/>
        <w:rPr>
          <w:rFonts w:ascii="Arial" w:hAnsi="Arial" w:cs="Arial"/>
        </w:rPr>
      </w:pPr>
      <w:r w:rsidRPr="006D3917">
        <w:rPr>
          <w:rFonts w:ascii="Arial" w:hAnsi="Arial" w:cs="Arial"/>
        </w:rPr>
        <w:t xml:space="preserve">safeguard those pupils who have experienced bullying and those who have </w:t>
      </w:r>
      <w:proofErr w:type="gramStart"/>
      <w:r w:rsidRPr="006D3917">
        <w:rPr>
          <w:rFonts w:ascii="Arial" w:hAnsi="Arial" w:cs="Arial"/>
        </w:rPr>
        <w:t>been  involved</w:t>
      </w:r>
      <w:proofErr w:type="gramEnd"/>
      <w:r w:rsidRPr="006D3917">
        <w:rPr>
          <w:rFonts w:ascii="Arial" w:hAnsi="Arial" w:cs="Arial"/>
        </w:rPr>
        <w:t xml:space="preserve"> in the act of bullying, and to trigger actions to support these pupils</w:t>
      </w:r>
    </w:p>
    <w:p w14:paraId="6BBB3C27" w14:textId="77777777" w:rsidR="00201EFD" w:rsidRPr="006D3917" w:rsidRDefault="00201EFD" w:rsidP="00201EFD">
      <w:pPr>
        <w:pStyle w:val="NormalWeb"/>
        <w:ind w:right="57"/>
        <w:rPr>
          <w:rFonts w:ascii="Arial" w:hAnsi="Arial" w:cs="Arial"/>
        </w:rPr>
      </w:pPr>
      <w:r w:rsidRPr="006D3917">
        <w:rPr>
          <w:rFonts w:ascii="Arial" w:hAnsi="Arial" w:cs="Arial"/>
          <w:b/>
          <w:sz w:val="28"/>
          <w:szCs w:val="28"/>
        </w:rPr>
        <w:t>What is bullying?</w:t>
      </w:r>
    </w:p>
    <w:p w14:paraId="08FF9F5B" w14:textId="77777777" w:rsidR="00201EFD" w:rsidRDefault="00201EFD" w:rsidP="00201EFD">
      <w:pPr>
        <w:widowControl w:val="0"/>
        <w:autoSpaceDE w:val="0"/>
        <w:autoSpaceDN w:val="0"/>
        <w:adjustRightInd w:val="0"/>
        <w:ind w:right="57"/>
        <w:rPr>
          <w:rFonts w:ascii="Arial" w:hAnsi="Arial" w:cs="Arial"/>
        </w:rPr>
      </w:pPr>
      <w:r w:rsidRPr="009A14DD">
        <w:rPr>
          <w:rFonts w:ascii="Arial" w:hAnsi="Arial" w:cs="Arial"/>
        </w:rPr>
        <w:t xml:space="preserve">Bullying is </w:t>
      </w:r>
      <w:proofErr w:type="spellStart"/>
      <w:r w:rsidRPr="009A14DD">
        <w:rPr>
          <w:rFonts w:ascii="Arial" w:hAnsi="Arial" w:cs="Arial"/>
        </w:rPr>
        <w:t>behaviour</w:t>
      </w:r>
      <w:proofErr w:type="spellEnd"/>
      <w:r w:rsidRPr="009A14DD">
        <w:rPr>
          <w:rFonts w:ascii="Arial" w:hAnsi="Arial" w:cs="Arial"/>
        </w:rPr>
        <w:t xml:space="preserve"> by an individual or group, repeated over time, that intentionally hurts another individual or group either physically or emotionally</w:t>
      </w:r>
      <w:r>
        <w:rPr>
          <w:rFonts w:ascii="Arial" w:hAnsi="Arial" w:cs="Arial"/>
        </w:rPr>
        <w:t>. It may derive from an imbalance of power. Bullying can take many forms, for example</w:t>
      </w:r>
    </w:p>
    <w:p w14:paraId="51910AD9" w14:textId="77777777" w:rsidR="00201EFD" w:rsidRDefault="00201EFD" w:rsidP="00201EFD">
      <w:pPr>
        <w:widowControl w:val="0"/>
        <w:numPr>
          <w:ilvl w:val="0"/>
          <w:numId w:val="2"/>
        </w:numPr>
        <w:autoSpaceDE w:val="0"/>
        <w:autoSpaceDN w:val="0"/>
        <w:adjustRightInd w:val="0"/>
        <w:ind w:right="57"/>
        <w:rPr>
          <w:rFonts w:ascii="Arial" w:hAnsi="Arial" w:cs="Arial"/>
        </w:rPr>
      </w:pPr>
      <w:r w:rsidRPr="009A14DD">
        <w:rPr>
          <w:rFonts w:ascii="Arial" w:hAnsi="Arial" w:cs="Arial"/>
        </w:rPr>
        <w:t xml:space="preserve">physical </w:t>
      </w:r>
    </w:p>
    <w:p w14:paraId="445A07CA" w14:textId="77777777" w:rsidR="00201EFD" w:rsidRDefault="00201EFD" w:rsidP="00201EFD">
      <w:pPr>
        <w:widowControl w:val="0"/>
        <w:numPr>
          <w:ilvl w:val="0"/>
          <w:numId w:val="2"/>
        </w:numPr>
        <w:autoSpaceDE w:val="0"/>
        <w:autoSpaceDN w:val="0"/>
        <w:adjustRightInd w:val="0"/>
        <w:ind w:right="57"/>
        <w:rPr>
          <w:rFonts w:ascii="Arial" w:hAnsi="Arial" w:cs="Arial"/>
        </w:rPr>
      </w:pPr>
      <w:r w:rsidRPr="009A14DD">
        <w:rPr>
          <w:rFonts w:ascii="Arial" w:hAnsi="Arial" w:cs="Arial"/>
        </w:rPr>
        <w:t xml:space="preserve">psychological </w:t>
      </w:r>
    </w:p>
    <w:p w14:paraId="4CE9ABDF" w14:textId="77777777" w:rsidR="00201EFD" w:rsidRDefault="00201EFD" w:rsidP="00201EFD">
      <w:pPr>
        <w:widowControl w:val="0"/>
        <w:numPr>
          <w:ilvl w:val="0"/>
          <w:numId w:val="2"/>
        </w:numPr>
        <w:autoSpaceDE w:val="0"/>
        <w:autoSpaceDN w:val="0"/>
        <w:adjustRightInd w:val="0"/>
        <w:ind w:right="57"/>
        <w:rPr>
          <w:rFonts w:ascii="Arial" w:hAnsi="Arial" w:cs="Arial"/>
        </w:rPr>
      </w:pPr>
      <w:r>
        <w:rPr>
          <w:rFonts w:ascii="Arial" w:hAnsi="Arial" w:cs="Arial"/>
        </w:rPr>
        <w:t xml:space="preserve">deriving from </w:t>
      </w:r>
      <w:r w:rsidRPr="009A14DD">
        <w:rPr>
          <w:rFonts w:ascii="Arial" w:hAnsi="Arial" w:cs="Arial"/>
        </w:rPr>
        <w:t xml:space="preserve">intellectual imbalance </w:t>
      </w:r>
    </w:p>
    <w:p w14:paraId="3B735B89" w14:textId="77777777" w:rsidR="00201EFD" w:rsidRDefault="00201EFD" w:rsidP="00201EFD">
      <w:pPr>
        <w:widowControl w:val="0"/>
        <w:numPr>
          <w:ilvl w:val="0"/>
          <w:numId w:val="2"/>
        </w:numPr>
        <w:autoSpaceDE w:val="0"/>
        <w:autoSpaceDN w:val="0"/>
        <w:adjustRightInd w:val="0"/>
        <w:ind w:right="57"/>
        <w:rPr>
          <w:rFonts w:ascii="Arial" w:hAnsi="Arial" w:cs="Arial"/>
        </w:rPr>
      </w:pPr>
      <w:r>
        <w:rPr>
          <w:rFonts w:ascii="Arial" w:hAnsi="Arial" w:cs="Arial"/>
        </w:rPr>
        <w:t>creating social isolation</w:t>
      </w:r>
    </w:p>
    <w:p w14:paraId="538B6239" w14:textId="77777777" w:rsidR="00201EFD" w:rsidRDefault="00201EFD" w:rsidP="00201EFD">
      <w:pPr>
        <w:widowControl w:val="0"/>
        <w:numPr>
          <w:ilvl w:val="0"/>
          <w:numId w:val="2"/>
        </w:numPr>
        <w:autoSpaceDE w:val="0"/>
        <w:autoSpaceDN w:val="0"/>
        <w:adjustRightInd w:val="0"/>
        <w:ind w:right="57"/>
        <w:rPr>
          <w:rFonts w:ascii="Arial" w:hAnsi="Arial" w:cs="Arial"/>
        </w:rPr>
      </w:pPr>
      <w:r w:rsidRPr="009A14DD">
        <w:rPr>
          <w:rFonts w:ascii="Arial" w:hAnsi="Arial" w:cs="Arial"/>
        </w:rPr>
        <w:t xml:space="preserve">cyber-bullying via text messages or the internet), </w:t>
      </w:r>
    </w:p>
    <w:p w14:paraId="2543FB2D" w14:textId="77777777" w:rsidR="00201EFD" w:rsidRDefault="00201EFD" w:rsidP="00201EFD">
      <w:pPr>
        <w:widowControl w:val="0"/>
        <w:numPr>
          <w:ilvl w:val="0"/>
          <w:numId w:val="2"/>
        </w:numPr>
        <w:autoSpaceDE w:val="0"/>
        <w:autoSpaceDN w:val="0"/>
        <w:adjustRightInd w:val="0"/>
        <w:ind w:right="57"/>
        <w:rPr>
          <w:rFonts w:ascii="Arial" w:hAnsi="Arial" w:cs="Arial"/>
        </w:rPr>
      </w:pPr>
      <w:r>
        <w:rPr>
          <w:rFonts w:ascii="Arial" w:hAnsi="Arial" w:cs="Arial"/>
        </w:rPr>
        <w:t xml:space="preserve">name calling, </w:t>
      </w:r>
      <w:r w:rsidRPr="009A14DD">
        <w:rPr>
          <w:rFonts w:ascii="Arial" w:hAnsi="Arial" w:cs="Arial"/>
        </w:rPr>
        <w:t>motivated by preju</w:t>
      </w:r>
      <w:r>
        <w:rPr>
          <w:rFonts w:ascii="Arial" w:hAnsi="Arial" w:cs="Arial"/>
        </w:rPr>
        <w:t xml:space="preserve">dice against </w:t>
      </w:r>
      <w:proofErr w:type="gramStart"/>
      <w:r>
        <w:rPr>
          <w:rFonts w:ascii="Arial" w:hAnsi="Arial" w:cs="Arial"/>
        </w:rPr>
        <w:t>particular groups</w:t>
      </w:r>
      <w:proofErr w:type="gramEnd"/>
      <w:r>
        <w:rPr>
          <w:rFonts w:ascii="Arial" w:hAnsi="Arial" w:cs="Arial"/>
        </w:rPr>
        <w:t xml:space="preserve"> </w:t>
      </w:r>
      <w:r w:rsidRPr="009A14DD">
        <w:rPr>
          <w:rFonts w:ascii="Arial" w:hAnsi="Arial" w:cs="Arial"/>
        </w:rPr>
        <w:t xml:space="preserve">on grounds of race, religion, gender, sexual orientation, or because a child is adopted or has caring responsibilities. </w:t>
      </w:r>
    </w:p>
    <w:p w14:paraId="3C07B85A" w14:textId="77777777" w:rsidR="00201EFD" w:rsidRDefault="00201EFD" w:rsidP="00201EFD">
      <w:pPr>
        <w:widowControl w:val="0"/>
        <w:numPr>
          <w:ilvl w:val="0"/>
          <w:numId w:val="2"/>
        </w:numPr>
        <w:autoSpaceDE w:val="0"/>
        <w:autoSpaceDN w:val="0"/>
        <w:adjustRightInd w:val="0"/>
        <w:ind w:right="57"/>
        <w:rPr>
          <w:rFonts w:ascii="Arial" w:hAnsi="Arial" w:cs="Arial"/>
        </w:rPr>
      </w:pPr>
      <w:r w:rsidRPr="009A14DD">
        <w:rPr>
          <w:rFonts w:ascii="Arial" w:hAnsi="Arial" w:cs="Arial"/>
        </w:rPr>
        <w:t>motivated by actual differences between children, or perceived diff</w:t>
      </w:r>
      <w:r>
        <w:rPr>
          <w:rFonts w:ascii="Arial" w:hAnsi="Arial" w:cs="Arial"/>
        </w:rPr>
        <w:t>erences</w:t>
      </w:r>
    </w:p>
    <w:p w14:paraId="0F3827B8" w14:textId="77777777" w:rsidR="00201EFD" w:rsidRDefault="00201EFD" w:rsidP="00201EFD">
      <w:pPr>
        <w:widowControl w:val="0"/>
        <w:autoSpaceDE w:val="0"/>
        <w:autoSpaceDN w:val="0"/>
        <w:adjustRightInd w:val="0"/>
        <w:ind w:right="57"/>
        <w:rPr>
          <w:rFonts w:ascii="Arial" w:hAnsi="Arial" w:cs="Arial"/>
        </w:rPr>
      </w:pPr>
    </w:p>
    <w:p w14:paraId="78587B35" w14:textId="77777777" w:rsidR="00201EFD" w:rsidRPr="009A14DD" w:rsidRDefault="00201EFD" w:rsidP="00201EFD">
      <w:pPr>
        <w:widowControl w:val="0"/>
        <w:autoSpaceDE w:val="0"/>
        <w:autoSpaceDN w:val="0"/>
        <w:adjustRightInd w:val="0"/>
        <w:ind w:right="57"/>
        <w:rPr>
          <w:rFonts w:ascii="Arial" w:hAnsi="Arial" w:cs="Arial"/>
        </w:rPr>
      </w:pPr>
      <w:r w:rsidRPr="009A14DD">
        <w:rPr>
          <w:rFonts w:ascii="Arial" w:hAnsi="Arial" w:cs="Arial"/>
        </w:rPr>
        <w:t xml:space="preserve">Stopping violence and ensuring immediate physical safety is obviously a school’s </w:t>
      </w:r>
      <w:proofErr w:type="gramStart"/>
      <w:r w:rsidRPr="009A14DD">
        <w:rPr>
          <w:rFonts w:ascii="Arial" w:hAnsi="Arial" w:cs="Arial"/>
        </w:rPr>
        <w:t>first priority</w:t>
      </w:r>
      <w:proofErr w:type="gramEnd"/>
      <w:r w:rsidRPr="009A14DD">
        <w:rPr>
          <w:rFonts w:ascii="Arial" w:hAnsi="Arial" w:cs="Arial"/>
        </w:rPr>
        <w:t xml:space="preserve"> but emotional bullying can be more damaging than physical; teachers and schools have to make their own judgements about each specific case.</w:t>
      </w:r>
    </w:p>
    <w:p w14:paraId="757B9763" w14:textId="77777777" w:rsidR="00201EFD" w:rsidRPr="00CB08E2" w:rsidRDefault="00201EFD" w:rsidP="00201EFD">
      <w:pPr>
        <w:pStyle w:val="NormalWeb"/>
        <w:ind w:right="57"/>
        <w:rPr>
          <w:rFonts w:ascii="Arial" w:hAnsi="Arial" w:cs="Arial"/>
          <w:b/>
          <w:sz w:val="28"/>
          <w:szCs w:val="28"/>
        </w:rPr>
      </w:pPr>
      <w:r>
        <w:rPr>
          <w:rFonts w:ascii="Arial" w:hAnsi="Arial" w:cs="Arial"/>
          <w:b/>
          <w:sz w:val="28"/>
          <w:szCs w:val="28"/>
        </w:rPr>
        <w:t>How do we deal with bullying?</w:t>
      </w:r>
    </w:p>
    <w:p w14:paraId="216BA9FA" w14:textId="77777777" w:rsidR="00201EFD" w:rsidRDefault="00201EFD" w:rsidP="00201EFD">
      <w:pPr>
        <w:pStyle w:val="NormalWeb"/>
        <w:ind w:left="57" w:right="57"/>
        <w:rPr>
          <w:rFonts w:ascii="Arial" w:hAnsi="Arial" w:cs="Arial"/>
        </w:rPr>
      </w:pPr>
      <w:r>
        <w:rPr>
          <w:rFonts w:ascii="Arial" w:hAnsi="Arial" w:cs="Arial"/>
        </w:rPr>
        <w:t xml:space="preserve">We inform and </w:t>
      </w:r>
      <w:r w:rsidRPr="00CB08E2">
        <w:rPr>
          <w:rFonts w:ascii="Arial" w:hAnsi="Arial" w:cs="Arial"/>
        </w:rPr>
        <w:t xml:space="preserve">involve parents to ensure that they are clear that </w:t>
      </w:r>
      <w:r>
        <w:rPr>
          <w:rFonts w:ascii="Arial" w:hAnsi="Arial" w:cs="Arial"/>
        </w:rPr>
        <w:t>we do</w:t>
      </w:r>
      <w:r w:rsidRPr="00CB08E2">
        <w:rPr>
          <w:rFonts w:ascii="Arial" w:hAnsi="Arial" w:cs="Arial"/>
        </w:rPr>
        <w:t xml:space="preserve"> not tolerate bullying </w:t>
      </w:r>
    </w:p>
    <w:p w14:paraId="3A649CC9" w14:textId="77777777" w:rsidR="00201EFD" w:rsidRDefault="00201EFD" w:rsidP="00201EFD">
      <w:pPr>
        <w:pStyle w:val="NormalWeb"/>
        <w:ind w:left="57" w:right="57"/>
        <w:rPr>
          <w:rFonts w:ascii="Arial" w:hAnsi="Arial" w:cs="Arial"/>
        </w:rPr>
      </w:pPr>
      <w:r>
        <w:rPr>
          <w:rFonts w:ascii="Arial" w:hAnsi="Arial" w:cs="Arial"/>
        </w:rPr>
        <w:t xml:space="preserve">We publish our policy and </w:t>
      </w:r>
      <w:r w:rsidRPr="00CB08E2">
        <w:rPr>
          <w:rFonts w:ascii="Arial" w:hAnsi="Arial" w:cs="Arial"/>
        </w:rPr>
        <w:t xml:space="preserve">procedures to follow if they believe that their child is being bullied. </w:t>
      </w:r>
    </w:p>
    <w:p w14:paraId="40DF9101" w14:textId="77777777" w:rsidR="00201EFD" w:rsidRDefault="00201EFD" w:rsidP="00201EFD">
      <w:pPr>
        <w:pStyle w:val="NormalWeb"/>
        <w:ind w:left="57" w:right="57"/>
        <w:rPr>
          <w:rFonts w:ascii="Arial" w:hAnsi="Arial" w:cs="Arial"/>
        </w:rPr>
      </w:pPr>
      <w:r>
        <w:rPr>
          <w:rFonts w:ascii="Arial" w:hAnsi="Arial" w:cs="Arial"/>
        </w:rPr>
        <w:t xml:space="preserve">We listen to any parental </w:t>
      </w:r>
      <w:r w:rsidRPr="00CB08E2">
        <w:rPr>
          <w:rFonts w:ascii="Arial" w:hAnsi="Arial" w:cs="Arial"/>
        </w:rPr>
        <w:t xml:space="preserve">complaint about bullying </w:t>
      </w:r>
      <w:r>
        <w:rPr>
          <w:rFonts w:ascii="Arial" w:hAnsi="Arial" w:cs="Arial"/>
        </w:rPr>
        <w:t xml:space="preserve">and take it seriously </w:t>
      </w:r>
    </w:p>
    <w:p w14:paraId="5BCA9FDD" w14:textId="77777777" w:rsidR="00201EFD" w:rsidRDefault="00201EFD" w:rsidP="00201EFD">
      <w:pPr>
        <w:pStyle w:val="NormalWeb"/>
        <w:ind w:left="57" w:right="57"/>
        <w:rPr>
          <w:rFonts w:ascii="Arial" w:hAnsi="Arial" w:cs="Arial"/>
        </w:rPr>
      </w:pPr>
      <w:r>
        <w:rPr>
          <w:rFonts w:ascii="Arial" w:hAnsi="Arial" w:cs="Arial"/>
        </w:rPr>
        <w:t>We</w:t>
      </w:r>
      <w:r w:rsidRPr="00CB08E2">
        <w:rPr>
          <w:rFonts w:ascii="Arial" w:hAnsi="Arial" w:cs="Arial"/>
        </w:rPr>
        <w:t xml:space="preserve"> resolve the issue i</w:t>
      </w:r>
      <w:r>
        <w:rPr>
          <w:rFonts w:ascii="Arial" w:hAnsi="Arial" w:cs="Arial"/>
        </w:rPr>
        <w:t>n a way that protects the child</w:t>
      </w:r>
    </w:p>
    <w:p w14:paraId="0763CC96" w14:textId="77777777" w:rsidR="00201EFD" w:rsidRPr="00CB08E2" w:rsidRDefault="00201EFD" w:rsidP="00201EFD">
      <w:pPr>
        <w:pStyle w:val="NormalWeb"/>
        <w:ind w:left="57" w:right="57"/>
        <w:rPr>
          <w:rFonts w:ascii="Arial" w:hAnsi="Arial" w:cs="Arial"/>
        </w:rPr>
      </w:pPr>
      <w:r w:rsidRPr="00CB08E2">
        <w:rPr>
          <w:rFonts w:ascii="Arial" w:hAnsi="Arial" w:cs="Arial"/>
        </w:rPr>
        <w:t xml:space="preserve"> </w:t>
      </w:r>
      <w:r>
        <w:rPr>
          <w:rFonts w:ascii="Arial" w:hAnsi="Arial" w:cs="Arial"/>
        </w:rPr>
        <w:t xml:space="preserve">We ask all parents to </w:t>
      </w:r>
      <w:r w:rsidRPr="00CB08E2">
        <w:rPr>
          <w:rFonts w:ascii="Arial" w:hAnsi="Arial" w:cs="Arial"/>
        </w:rPr>
        <w:t xml:space="preserve">reinforce the value of good </w:t>
      </w:r>
      <w:proofErr w:type="spellStart"/>
      <w:r w:rsidRPr="00CB08E2">
        <w:rPr>
          <w:rFonts w:ascii="Arial" w:hAnsi="Arial" w:cs="Arial"/>
        </w:rPr>
        <w:t>behaviour</w:t>
      </w:r>
      <w:proofErr w:type="spellEnd"/>
      <w:r w:rsidRPr="00CB08E2">
        <w:rPr>
          <w:rFonts w:ascii="Arial" w:hAnsi="Arial" w:cs="Arial"/>
        </w:rPr>
        <w:t xml:space="preserve"> at home</w:t>
      </w:r>
    </w:p>
    <w:p w14:paraId="1AAC4E2B" w14:textId="77777777" w:rsidR="00201EFD" w:rsidRPr="00CB08E2"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involve pupils. All pupils understand the school’s approach and are clear about the part they can play to prevent bullying, including when they find themselves as bystanders</w:t>
      </w:r>
    </w:p>
    <w:p w14:paraId="5F3F7986" w14:textId="77777777" w:rsidR="00201EFD" w:rsidRPr="00CB08E2" w:rsidRDefault="00201EFD" w:rsidP="00201EFD">
      <w:pPr>
        <w:pStyle w:val="NormalWeb"/>
        <w:ind w:left="57" w:right="57"/>
        <w:rPr>
          <w:rFonts w:ascii="Arial" w:hAnsi="Arial" w:cs="Arial"/>
        </w:rPr>
      </w:pPr>
      <w:r>
        <w:rPr>
          <w:rFonts w:ascii="Arial" w:hAnsi="Arial" w:cs="Arial"/>
        </w:rPr>
        <w:t>We</w:t>
      </w:r>
      <w:r w:rsidRPr="00CB08E2">
        <w:rPr>
          <w:rFonts w:ascii="Arial" w:hAnsi="Arial" w:cs="Arial"/>
        </w:rPr>
        <w:t xml:space="preserve"> regularly evaluate and update their approach to take account of developments in technology, for instance updating ‘acceptable use’ policies for computers</w:t>
      </w:r>
    </w:p>
    <w:p w14:paraId="2125E279" w14:textId="77777777" w:rsidR="00201EFD" w:rsidRPr="00CB08E2"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implement</w:t>
      </w:r>
      <w:r>
        <w:rPr>
          <w:rFonts w:ascii="Arial" w:hAnsi="Arial" w:cs="Arial"/>
        </w:rPr>
        <w:t xml:space="preserve"> disciplinary sanctions, defined in our </w:t>
      </w:r>
      <w:proofErr w:type="spellStart"/>
      <w:r>
        <w:rPr>
          <w:rFonts w:ascii="Arial" w:hAnsi="Arial" w:cs="Arial"/>
        </w:rPr>
        <w:t>behaviour</w:t>
      </w:r>
      <w:proofErr w:type="spellEnd"/>
      <w:r>
        <w:rPr>
          <w:rFonts w:ascii="Arial" w:hAnsi="Arial" w:cs="Arial"/>
        </w:rPr>
        <w:t xml:space="preserve"> policy.</w:t>
      </w:r>
      <w:r w:rsidRPr="00CB08E2">
        <w:rPr>
          <w:rFonts w:ascii="Arial" w:hAnsi="Arial" w:cs="Arial"/>
        </w:rPr>
        <w:t xml:space="preserve"> The consequences of bullying reflect the seriousness of the incident so that others see that bullying is unacceptable</w:t>
      </w:r>
    </w:p>
    <w:p w14:paraId="456DF8CC" w14:textId="77777777" w:rsidR="00201EFD" w:rsidRPr="00CB08E2" w:rsidRDefault="00201EFD" w:rsidP="00201EFD">
      <w:pPr>
        <w:pStyle w:val="NormalWeb"/>
        <w:ind w:left="57" w:right="57"/>
        <w:rPr>
          <w:rFonts w:ascii="Arial" w:hAnsi="Arial" w:cs="Arial"/>
        </w:rPr>
      </w:pPr>
      <w:r>
        <w:rPr>
          <w:rFonts w:ascii="Arial" w:hAnsi="Arial" w:cs="Arial"/>
        </w:rPr>
        <w:lastRenderedPageBreak/>
        <w:t xml:space="preserve">We </w:t>
      </w:r>
      <w:r w:rsidRPr="00CB08E2">
        <w:rPr>
          <w:rFonts w:ascii="Arial" w:hAnsi="Arial" w:cs="Arial"/>
        </w:rPr>
        <w:t xml:space="preserve">openly discuss differences between people that could motivate bullying, such as religion, ethnicity, disability, gender or sexuality. </w:t>
      </w:r>
      <w:proofErr w:type="gramStart"/>
      <w:r w:rsidRPr="00CB08E2">
        <w:rPr>
          <w:rFonts w:ascii="Arial" w:hAnsi="Arial" w:cs="Arial"/>
        </w:rPr>
        <w:t>Also</w:t>
      </w:r>
      <w:proofErr w:type="gramEnd"/>
      <w:r w:rsidRPr="00CB08E2">
        <w:rPr>
          <w:rFonts w:ascii="Arial" w:hAnsi="Arial" w:cs="Arial"/>
        </w:rPr>
        <w:t xml:space="preserve"> children with different family situations, such as looked after children or those with caring responsibilities. Schools can also teach children that using any </w:t>
      </w:r>
      <w:proofErr w:type="gramStart"/>
      <w:r w:rsidRPr="00CB08E2">
        <w:rPr>
          <w:rFonts w:ascii="Arial" w:hAnsi="Arial" w:cs="Arial"/>
        </w:rPr>
        <w:t>prejudice based</w:t>
      </w:r>
      <w:proofErr w:type="gramEnd"/>
      <w:r w:rsidRPr="00CB08E2">
        <w:rPr>
          <w:rFonts w:ascii="Arial" w:hAnsi="Arial" w:cs="Arial"/>
        </w:rPr>
        <w:t xml:space="preserve"> language is unacceptable</w:t>
      </w:r>
    </w:p>
    <w:p w14:paraId="26EE96D5" w14:textId="77777777" w:rsidR="00201EFD" w:rsidRPr="00CB08E2"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 xml:space="preserve">use specific </w:t>
      </w:r>
      <w:proofErr w:type="spellStart"/>
      <w:r w:rsidRPr="00CB08E2">
        <w:rPr>
          <w:rFonts w:ascii="Arial" w:hAnsi="Arial" w:cs="Arial"/>
        </w:rPr>
        <w:t>organisations</w:t>
      </w:r>
      <w:proofErr w:type="spellEnd"/>
      <w:r w:rsidRPr="00CB08E2">
        <w:rPr>
          <w:rFonts w:ascii="Arial" w:hAnsi="Arial" w:cs="Arial"/>
        </w:rPr>
        <w:t xml:space="preserve"> or resources for help with </w:t>
      </w:r>
      <w:proofErr w:type="gramStart"/>
      <w:r w:rsidRPr="00CB08E2">
        <w:rPr>
          <w:rFonts w:ascii="Arial" w:hAnsi="Arial" w:cs="Arial"/>
        </w:rPr>
        <w:t>particular problems</w:t>
      </w:r>
      <w:proofErr w:type="gramEnd"/>
      <w:r w:rsidRPr="00CB08E2">
        <w:rPr>
          <w:rFonts w:ascii="Arial" w:hAnsi="Arial" w:cs="Arial"/>
        </w:rPr>
        <w:t xml:space="preserve">. </w:t>
      </w:r>
      <w:r>
        <w:rPr>
          <w:rFonts w:ascii="Arial" w:hAnsi="Arial" w:cs="Arial"/>
        </w:rPr>
        <w:t xml:space="preserve">For example, we work with </w:t>
      </w:r>
      <w:proofErr w:type="spellStart"/>
      <w:r>
        <w:rPr>
          <w:rFonts w:ascii="Arial" w:hAnsi="Arial" w:cs="Arial"/>
        </w:rPr>
        <w:t>Shropshire</w:t>
      </w:r>
      <w:proofErr w:type="spellEnd"/>
      <w:r>
        <w:rPr>
          <w:rFonts w:ascii="Arial" w:hAnsi="Arial" w:cs="Arial"/>
        </w:rPr>
        <w:t xml:space="preserve"> Council to implement the ‘transition’ project in Relationships and Sex Education. </w:t>
      </w:r>
    </w:p>
    <w:p w14:paraId="2A1D325C" w14:textId="77777777" w:rsidR="00201EFD" w:rsidRPr="00CB08E2"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provide effe</w:t>
      </w:r>
      <w:r>
        <w:rPr>
          <w:rFonts w:ascii="Arial" w:hAnsi="Arial" w:cs="Arial"/>
        </w:rPr>
        <w:t xml:space="preserve">ctive staff training, provided by </w:t>
      </w:r>
      <w:proofErr w:type="spellStart"/>
      <w:r>
        <w:rPr>
          <w:rFonts w:ascii="Arial" w:hAnsi="Arial" w:cs="Arial"/>
        </w:rPr>
        <w:t>Shropshire</w:t>
      </w:r>
      <w:proofErr w:type="spellEnd"/>
      <w:r>
        <w:rPr>
          <w:rFonts w:ascii="Arial" w:hAnsi="Arial" w:cs="Arial"/>
        </w:rPr>
        <w:t xml:space="preserve"> Council</w:t>
      </w:r>
    </w:p>
    <w:p w14:paraId="3D21CA1D" w14:textId="77777777" w:rsidR="00201EFD"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 xml:space="preserve">work with the wider community such as the police and children’s services </w:t>
      </w:r>
    </w:p>
    <w:p w14:paraId="54539A71" w14:textId="77777777" w:rsidR="00201EFD" w:rsidRPr="00CB08E2" w:rsidRDefault="00201EFD" w:rsidP="00201EFD">
      <w:pPr>
        <w:pStyle w:val="NormalWeb"/>
        <w:ind w:left="57" w:right="57"/>
        <w:rPr>
          <w:rFonts w:ascii="Arial" w:hAnsi="Arial" w:cs="Arial"/>
        </w:rPr>
      </w:pPr>
      <w:r>
        <w:rPr>
          <w:rFonts w:ascii="Arial" w:hAnsi="Arial" w:cs="Arial"/>
        </w:rPr>
        <w:t>We listen and act on reports of bullying outside of school grounds.</w:t>
      </w:r>
    </w:p>
    <w:p w14:paraId="2658CE13" w14:textId="77777777" w:rsidR="00201EFD" w:rsidRPr="00CB08E2"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 xml:space="preserve">make it easy for pupils to report bullying so that they are assured that they will be listened to and incidents acted on. </w:t>
      </w:r>
    </w:p>
    <w:p w14:paraId="37E66D65" w14:textId="77777777" w:rsidR="00201EFD" w:rsidRDefault="00201EFD" w:rsidP="00201EFD">
      <w:pPr>
        <w:pStyle w:val="NormalWeb"/>
        <w:spacing w:before="0" w:beforeAutospacing="0" w:after="0" w:afterAutospacing="0"/>
        <w:ind w:left="57" w:right="57"/>
        <w:rPr>
          <w:rFonts w:ascii="Arial" w:hAnsi="Arial" w:cs="Arial"/>
        </w:rPr>
      </w:pPr>
      <w:r>
        <w:rPr>
          <w:rFonts w:ascii="Arial" w:hAnsi="Arial" w:cs="Arial"/>
        </w:rPr>
        <w:t xml:space="preserve">We </w:t>
      </w:r>
      <w:r w:rsidRPr="00CB08E2">
        <w:rPr>
          <w:rFonts w:ascii="Arial" w:hAnsi="Arial" w:cs="Arial"/>
        </w:rPr>
        <w:t>create an inclusive environment. Schools should create a safe environment where pupils can openly discuss the cause of their bullying, without fear of further bullying or discrimination</w:t>
      </w:r>
    </w:p>
    <w:p w14:paraId="1DFF81E7" w14:textId="77777777" w:rsidR="00201EFD" w:rsidRDefault="00201EFD" w:rsidP="00201EFD">
      <w:pPr>
        <w:pStyle w:val="NormalWeb"/>
        <w:spacing w:before="0" w:beforeAutospacing="0" w:after="0" w:afterAutospacing="0"/>
        <w:ind w:left="57" w:right="57"/>
        <w:rPr>
          <w:rFonts w:ascii="Arial" w:hAnsi="Arial" w:cs="Arial"/>
        </w:rPr>
      </w:pPr>
    </w:p>
    <w:p w14:paraId="6E2735F5" w14:textId="77777777" w:rsidR="00201EFD" w:rsidRDefault="00201EFD" w:rsidP="00201EFD">
      <w:pPr>
        <w:pStyle w:val="NormalWeb"/>
        <w:spacing w:before="0" w:beforeAutospacing="0" w:after="0" w:afterAutospacing="0"/>
        <w:ind w:left="57" w:right="57"/>
        <w:rPr>
          <w:rFonts w:ascii="Arial" w:hAnsi="Arial" w:cs="Arial"/>
        </w:rPr>
      </w:pPr>
      <w:r>
        <w:rPr>
          <w:rFonts w:ascii="Arial" w:hAnsi="Arial" w:cs="Arial"/>
        </w:rPr>
        <w:t xml:space="preserve">We </w:t>
      </w:r>
      <w:r w:rsidRPr="00CB08E2">
        <w:rPr>
          <w:rFonts w:ascii="Arial" w:hAnsi="Arial" w:cs="Arial"/>
        </w:rPr>
        <w:t>celebrate success. Celebrating success is an important way of creating a positive school ethos around the issue.</w:t>
      </w:r>
    </w:p>
    <w:p w14:paraId="714DFD4C" w14:textId="77777777" w:rsidR="00201EFD" w:rsidRDefault="00201EFD" w:rsidP="00201EFD">
      <w:pPr>
        <w:pStyle w:val="NormalWeb"/>
        <w:spacing w:before="0" w:beforeAutospacing="0" w:after="0" w:afterAutospacing="0"/>
        <w:ind w:left="57" w:right="57"/>
        <w:rPr>
          <w:rFonts w:ascii="Arial" w:hAnsi="Arial" w:cs="Arial"/>
        </w:rPr>
      </w:pPr>
    </w:p>
    <w:p w14:paraId="57FB5235" w14:textId="77777777" w:rsidR="00201EFD" w:rsidRPr="006D3917" w:rsidRDefault="00201EFD" w:rsidP="00201EFD">
      <w:pPr>
        <w:pStyle w:val="NormalWeb"/>
        <w:spacing w:before="0" w:beforeAutospacing="0" w:after="0" w:afterAutospacing="0"/>
        <w:ind w:left="57" w:right="57"/>
        <w:rPr>
          <w:rFonts w:ascii="Arial" w:hAnsi="Arial" w:cs="Arial"/>
          <w:sz w:val="28"/>
          <w:szCs w:val="28"/>
        </w:rPr>
      </w:pPr>
    </w:p>
    <w:p w14:paraId="5F8D8FFF" w14:textId="77777777" w:rsidR="00201EFD" w:rsidRPr="006D3917" w:rsidRDefault="00201EFD" w:rsidP="00201EFD">
      <w:pPr>
        <w:pStyle w:val="NormalWeb"/>
        <w:spacing w:before="0" w:beforeAutospacing="0" w:after="0" w:afterAutospacing="0"/>
        <w:ind w:right="57"/>
        <w:rPr>
          <w:rStyle w:val="Strong"/>
          <w:rFonts w:ascii="Arial" w:hAnsi="Arial" w:cs="Arial"/>
          <w:sz w:val="28"/>
          <w:szCs w:val="28"/>
        </w:rPr>
      </w:pPr>
      <w:r w:rsidRPr="006D3917">
        <w:rPr>
          <w:rStyle w:val="Strong"/>
          <w:rFonts w:ascii="Arial" w:hAnsi="Arial" w:cs="Arial"/>
          <w:sz w:val="28"/>
          <w:szCs w:val="28"/>
        </w:rPr>
        <w:t>Roles and responsibilities</w:t>
      </w:r>
    </w:p>
    <w:p w14:paraId="54DA142F" w14:textId="77777777" w:rsidR="00201EFD" w:rsidRDefault="00201EFD" w:rsidP="00201EFD">
      <w:pPr>
        <w:pStyle w:val="NormalWeb"/>
        <w:spacing w:before="0" w:beforeAutospacing="0" w:after="0" w:afterAutospacing="0"/>
        <w:ind w:right="57"/>
        <w:rPr>
          <w:rStyle w:val="Strong"/>
          <w:rFonts w:ascii="Arial" w:hAnsi="Arial" w:cs="Arial"/>
          <w:sz w:val="28"/>
          <w:szCs w:val="28"/>
        </w:rPr>
      </w:pPr>
      <w:r w:rsidRPr="006D3917">
        <w:rPr>
          <w:rStyle w:val="Strong"/>
          <w:rFonts w:ascii="Arial" w:hAnsi="Arial" w:cs="Arial"/>
          <w:sz w:val="28"/>
          <w:szCs w:val="28"/>
        </w:rPr>
        <w:t>The role of the Governing body</w:t>
      </w:r>
    </w:p>
    <w:p w14:paraId="4D453427" w14:textId="77777777" w:rsidR="00201EFD" w:rsidRPr="006D3917" w:rsidRDefault="00201EFD" w:rsidP="00201EFD">
      <w:pPr>
        <w:pStyle w:val="NormalWeb"/>
        <w:spacing w:before="0" w:beforeAutospacing="0" w:after="0" w:afterAutospacing="0"/>
        <w:ind w:right="57"/>
        <w:rPr>
          <w:rStyle w:val="Strong"/>
          <w:rFonts w:ascii="Arial" w:hAnsi="Arial" w:cs="Arial"/>
          <w:sz w:val="28"/>
          <w:szCs w:val="28"/>
        </w:rPr>
      </w:pPr>
    </w:p>
    <w:p w14:paraId="72EE9747" w14:textId="77777777" w:rsidR="00201EFD" w:rsidRDefault="00201EFD" w:rsidP="00201EFD">
      <w:pPr>
        <w:pStyle w:val="NormalWeb"/>
        <w:numPr>
          <w:ilvl w:val="0"/>
          <w:numId w:val="3"/>
        </w:numPr>
        <w:spacing w:before="0" w:beforeAutospacing="0" w:after="0" w:afterAutospacing="0"/>
        <w:ind w:right="57"/>
        <w:rPr>
          <w:rStyle w:val="Strong"/>
          <w:rFonts w:ascii="Arial" w:hAnsi="Arial" w:cs="Arial"/>
          <w:b w:val="0"/>
        </w:rPr>
      </w:pPr>
      <w:r w:rsidRPr="009375FC">
        <w:rPr>
          <w:rStyle w:val="Strong"/>
          <w:rFonts w:ascii="Arial" w:hAnsi="Arial" w:cs="Arial"/>
          <w:b w:val="0"/>
        </w:rPr>
        <w:t xml:space="preserve">Governors have </w:t>
      </w:r>
      <w:r>
        <w:rPr>
          <w:rStyle w:val="Strong"/>
          <w:rFonts w:ascii="Arial" w:hAnsi="Arial" w:cs="Arial"/>
          <w:b w:val="0"/>
        </w:rPr>
        <w:t>the</w:t>
      </w:r>
      <w:r w:rsidRPr="009375FC">
        <w:rPr>
          <w:rStyle w:val="Strong"/>
          <w:rFonts w:ascii="Arial" w:hAnsi="Arial" w:cs="Arial"/>
          <w:b w:val="0"/>
        </w:rPr>
        <w:t xml:space="preserve"> responsibility to ensure that the anti-</w:t>
      </w:r>
      <w:r>
        <w:rPr>
          <w:rStyle w:val="Strong"/>
          <w:rFonts w:ascii="Arial" w:hAnsi="Arial" w:cs="Arial"/>
          <w:b w:val="0"/>
        </w:rPr>
        <w:t xml:space="preserve">bullying policy is in place, that it </w:t>
      </w:r>
      <w:r w:rsidRPr="009375FC">
        <w:rPr>
          <w:rStyle w:val="Strong"/>
          <w:rFonts w:ascii="Arial" w:hAnsi="Arial" w:cs="Arial"/>
          <w:b w:val="0"/>
        </w:rPr>
        <w:t>reflects school’s values and practice</w:t>
      </w:r>
      <w:r>
        <w:rPr>
          <w:rStyle w:val="Strong"/>
          <w:rFonts w:ascii="Arial" w:hAnsi="Arial" w:cs="Arial"/>
          <w:b w:val="0"/>
        </w:rPr>
        <w:t>, and is reviewed annually.</w:t>
      </w:r>
    </w:p>
    <w:p w14:paraId="462E7A33" w14:textId="77777777" w:rsidR="00201EFD" w:rsidRDefault="00201EFD" w:rsidP="00201EFD">
      <w:pPr>
        <w:pStyle w:val="NormalWeb"/>
        <w:numPr>
          <w:ilvl w:val="0"/>
          <w:numId w:val="3"/>
        </w:numPr>
        <w:spacing w:before="0" w:beforeAutospacing="0" w:after="0" w:afterAutospacing="0"/>
        <w:ind w:right="57"/>
        <w:rPr>
          <w:rFonts w:ascii="Arial" w:hAnsi="Arial" w:cs="Arial"/>
          <w:bCs/>
        </w:rPr>
      </w:pPr>
      <w:r w:rsidRPr="006D3917">
        <w:rPr>
          <w:rFonts w:ascii="Arial" w:hAnsi="Arial" w:cs="Arial"/>
        </w:rPr>
        <w:t xml:space="preserve">The governing body must make, and from time to time review, a written statement of general principles to guide the head teacher in determining measures to promote good </w:t>
      </w:r>
      <w:proofErr w:type="spellStart"/>
      <w:r w:rsidRPr="006D3917">
        <w:rPr>
          <w:rFonts w:ascii="Arial" w:hAnsi="Arial" w:cs="Arial"/>
        </w:rPr>
        <w:t>behaviour</w:t>
      </w:r>
      <w:proofErr w:type="spellEnd"/>
      <w:r w:rsidRPr="006D3917">
        <w:rPr>
          <w:rFonts w:ascii="Arial" w:hAnsi="Arial" w:cs="Arial"/>
        </w:rPr>
        <w:t>.</w:t>
      </w:r>
    </w:p>
    <w:p w14:paraId="0012D6AA" w14:textId="77777777" w:rsidR="00201EFD" w:rsidRDefault="00201EFD" w:rsidP="00201EFD">
      <w:pPr>
        <w:pStyle w:val="NormalWeb"/>
        <w:numPr>
          <w:ilvl w:val="0"/>
          <w:numId w:val="3"/>
        </w:numPr>
        <w:spacing w:before="0" w:beforeAutospacing="0" w:after="0" w:afterAutospacing="0"/>
        <w:ind w:right="57"/>
        <w:rPr>
          <w:rStyle w:val="Strong"/>
          <w:rFonts w:ascii="Arial" w:hAnsi="Arial" w:cs="Arial"/>
          <w:b w:val="0"/>
        </w:rPr>
      </w:pPr>
      <w:r w:rsidRPr="006D3917">
        <w:rPr>
          <w:rStyle w:val="Strong"/>
          <w:rFonts w:ascii="Arial" w:hAnsi="Arial" w:cs="Arial"/>
          <w:b w:val="0"/>
        </w:rPr>
        <w:t xml:space="preserve">Governors are informed of, and monitor, the numbers of incidents and steps the headteacher and staff have taken to </w:t>
      </w:r>
      <w:r>
        <w:rPr>
          <w:rStyle w:val="Strong"/>
          <w:rFonts w:ascii="Arial" w:hAnsi="Arial" w:cs="Arial"/>
          <w:b w:val="0"/>
        </w:rPr>
        <w:t xml:space="preserve">deal with these. </w:t>
      </w:r>
    </w:p>
    <w:p w14:paraId="6DC1ECF4" w14:textId="77777777" w:rsidR="00201EFD" w:rsidRPr="006D3917" w:rsidRDefault="00201EFD" w:rsidP="00201EFD">
      <w:pPr>
        <w:pStyle w:val="NormalWeb"/>
        <w:numPr>
          <w:ilvl w:val="0"/>
          <w:numId w:val="3"/>
        </w:numPr>
        <w:spacing w:before="0" w:beforeAutospacing="0" w:after="0" w:afterAutospacing="0"/>
        <w:ind w:right="57"/>
        <w:rPr>
          <w:rStyle w:val="Strong"/>
          <w:rFonts w:ascii="Arial" w:hAnsi="Arial" w:cs="Arial"/>
          <w:b w:val="0"/>
        </w:rPr>
      </w:pPr>
      <w:r>
        <w:rPr>
          <w:rStyle w:val="Strong"/>
          <w:rFonts w:ascii="Arial" w:hAnsi="Arial" w:cs="Arial"/>
          <w:b w:val="0"/>
        </w:rPr>
        <w:t>T</w:t>
      </w:r>
      <w:r w:rsidRPr="006D3917">
        <w:rPr>
          <w:rStyle w:val="Strong"/>
          <w:rFonts w:ascii="Arial" w:hAnsi="Arial" w:cs="Arial"/>
          <w:b w:val="0"/>
        </w:rPr>
        <w:t>he Headteacher will inform the governors through the headteacher’s report on a termly basis.</w:t>
      </w:r>
    </w:p>
    <w:p w14:paraId="43AC4B7F" w14:textId="77777777" w:rsidR="00201EFD" w:rsidRDefault="00201EFD" w:rsidP="00201EFD">
      <w:pPr>
        <w:pStyle w:val="NormalWeb"/>
        <w:spacing w:before="0" w:beforeAutospacing="0" w:after="0" w:afterAutospacing="0"/>
        <w:ind w:left="57" w:right="57"/>
        <w:rPr>
          <w:rStyle w:val="Strong"/>
          <w:rFonts w:ascii="Arial" w:hAnsi="Arial" w:cs="Arial"/>
          <w:b w:val="0"/>
        </w:rPr>
      </w:pPr>
    </w:p>
    <w:p w14:paraId="43D91C2E" w14:textId="77777777" w:rsidR="00201EFD" w:rsidRPr="004E63F6" w:rsidRDefault="00201EFD" w:rsidP="00201EFD">
      <w:pPr>
        <w:ind w:left="57" w:right="57"/>
        <w:rPr>
          <w:rFonts w:ascii="Arial" w:hAnsi="Arial" w:cs="Arial"/>
        </w:rPr>
      </w:pPr>
    </w:p>
    <w:p w14:paraId="7B1AF0C4" w14:textId="77777777" w:rsidR="00201EFD" w:rsidRDefault="00201EFD" w:rsidP="00201EFD">
      <w:pPr>
        <w:ind w:left="57" w:right="57"/>
        <w:rPr>
          <w:rStyle w:val="Strong"/>
          <w:rFonts w:ascii="Arial" w:hAnsi="Arial" w:cs="Arial"/>
        </w:rPr>
      </w:pPr>
    </w:p>
    <w:p w14:paraId="53938A29" w14:textId="77777777" w:rsidR="00201EFD" w:rsidRDefault="00201EFD" w:rsidP="00201EFD">
      <w:pPr>
        <w:ind w:left="57" w:right="57"/>
        <w:rPr>
          <w:rStyle w:val="Strong"/>
          <w:rFonts w:ascii="Arial" w:hAnsi="Arial" w:cs="Arial"/>
        </w:rPr>
      </w:pPr>
    </w:p>
    <w:p w14:paraId="5E282394" w14:textId="77777777" w:rsidR="00201EFD" w:rsidRPr="006D3917" w:rsidRDefault="00201EFD" w:rsidP="00201EFD">
      <w:pPr>
        <w:ind w:right="57"/>
        <w:rPr>
          <w:rFonts w:ascii="Arial" w:hAnsi="Arial" w:cs="Arial"/>
          <w:sz w:val="28"/>
          <w:szCs w:val="28"/>
        </w:rPr>
      </w:pPr>
      <w:r w:rsidRPr="006D3917">
        <w:rPr>
          <w:rStyle w:val="Strong"/>
          <w:rFonts w:ascii="Arial" w:hAnsi="Arial" w:cs="Arial"/>
          <w:sz w:val="28"/>
          <w:szCs w:val="28"/>
        </w:rPr>
        <w:t>The role of the head teacher and staff</w:t>
      </w:r>
    </w:p>
    <w:p w14:paraId="44E9D90E" w14:textId="77777777" w:rsidR="00201EFD" w:rsidRPr="006D3917" w:rsidRDefault="00201EFD" w:rsidP="00201EFD">
      <w:pPr>
        <w:pStyle w:val="NormalWeb"/>
        <w:spacing w:before="0" w:beforeAutospacing="0" w:after="0" w:afterAutospacing="0"/>
        <w:ind w:right="57"/>
        <w:rPr>
          <w:rFonts w:ascii="Arial" w:hAnsi="Arial" w:cs="Arial"/>
          <w:b/>
          <w:sz w:val="28"/>
          <w:szCs w:val="28"/>
        </w:rPr>
      </w:pPr>
      <w:r w:rsidRPr="006D3917">
        <w:rPr>
          <w:rFonts w:ascii="Arial" w:hAnsi="Arial" w:cs="Arial"/>
          <w:b/>
          <w:sz w:val="28"/>
          <w:szCs w:val="28"/>
        </w:rPr>
        <w:t xml:space="preserve">Policy and procedures </w:t>
      </w:r>
    </w:p>
    <w:p w14:paraId="5A38C454" w14:textId="77777777" w:rsidR="00201EFD" w:rsidRDefault="00201EFD" w:rsidP="00201EFD">
      <w:pPr>
        <w:ind w:right="57"/>
        <w:rPr>
          <w:rFonts w:ascii="Arial" w:hAnsi="Arial" w:cs="Arial"/>
        </w:rPr>
      </w:pPr>
    </w:p>
    <w:p w14:paraId="4ED0A6FA" w14:textId="77777777" w:rsidR="00201EFD" w:rsidRDefault="00201EFD" w:rsidP="00201EFD">
      <w:pPr>
        <w:ind w:right="57"/>
        <w:rPr>
          <w:rFonts w:ascii="Arial" w:hAnsi="Arial" w:cs="Arial"/>
        </w:rPr>
      </w:pPr>
      <w:r>
        <w:rPr>
          <w:rFonts w:ascii="Arial" w:hAnsi="Arial" w:cs="Arial"/>
        </w:rPr>
        <w:t>The senior member of staff who leads on anti-bullying is:</w:t>
      </w:r>
    </w:p>
    <w:p w14:paraId="35A2A434" w14:textId="77777777" w:rsidR="00201EFD" w:rsidRPr="006D3917" w:rsidRDefault="00201EFD" w:rsidP="00201EFD">
      <w:pPr>
        <w:pStyle w:val="NormalWeb"/>
        <w:spacing w:before="0" w:beforeAutospacing="0" w:after="0" w:afterAutospacing="0"/>
        <w:ind w:left="57" w:right="57"/>
        <w:rPr>
          <w:rFonts w:ascii="Arial" w:hAnsi="Arial" w:cs="Arial"/>
          <w:b/>
          <w:sz w:val="28"/>
          <w:szCs w:val="28"/>
        </w:rPr>
      </w:pPr>
      <w:r>
        <w:rPr>
          <w:rFonts w:ascii="Arial" w:hAnsi="Arial" w:cs="Arial"/>
        </w:rPr>
        <w:t xml:space="preserve"> </w:t>
      </w:r>
    </w:p>
    <w:p w14:paraId="3B82417F" w14:textId="2B3F1573" w:rsidR="00201EFD" w:rsidRPr="006D3917" w:rsidRDefault="00201EFD" w:rsidP="00201EFD">
      <w:pPr>
        <w:pStyle w:val="NormalWeb"/>
        <w:spacing w:before="0" w:beforeAutospacing="0" w:after="0" w:afterAutospacing="0"/>
        <w:ind w:left="57" w:right="57"/>
        <w:rPr>
          <w:rFonts w:ascii="Arial" w:hAnsi="Arial" w:cs="Arial"/>
          <w:b/>
          <w:sz w:val="28"/>
          <w:szCs w:val="28"/>
        </w:rPr>
      </w:pPr>
      <w:r>
        <w:rPr>
          <w:rFonts w:ascii="Arial" w:hAnsi="Arial" w:cs="Arial"/>
          <w:b/>
          <w:sz w:val="28"/>
          <w:szCs w:val="28"/>
        </w:rPr>
        <w:lastRenderedPageBreak/>
        <w:t>Sarah Hodgson</w:t>
      </w:r>
      <w:r w:rsidRPr="006D3917">
        <w:rPr>
          <w:rFonts w:ascii="Arial" w:hAnsi="Arial" w:cs="Arial"/>
          <w:b/>
          <w:sz w:val="28"/>
          <w:szCs w:val="28"/>
        </w:rPr>
        <w:t xml:space="preserve"> </w:t>
      </w:r>
      <w:r>
        <w:rPr>
          <w:rFonts w:ascii="Arial" w:hAnsi="Arial" w:cs="Arial"/>
          <w:b/>
          <w:sz w:val="28"/>
          <w:szCs w:val="28"/>
        </w:rPr>
        <w:t>(</w:t>
      </w:r>
      <w:r>
        <w:rPr>
          <w:rFonts w:ascii="Arial" w:hAnsi="Arial" w:cs="Arial"/>
          <w:b/>
          <w:sz w:val="28"/>
          <w:szCs w:val="28"/>
        </w:rPr>
        <w:t>headteacher</w:t>
      </w:r>
      <w:r>
        <w:rPr>
          <w:rFonts w:ascii="Arial" w:hAnsi="Arial" w:cs="Arial"/>
          <w:b/>
          <w:sz w:val="28"/>
          <w:szCs w:val="28"/>
        </w:rPr>
        <w:t>)</w:t>
      </w:r>
      <w:r>
        <w:rPr>
          <w:rFonts w:ascii="Arial" w:hAnsi="Arial" w:cs="Arial"/>
        </w:rPr>
        <w:br/>
      </w:r>
    </w:p>
    <w:p w14:paraId="0F17807A" w14:textId="77777777" w:rsidR="00201EFD" w:rsidRDefault="00201EFD" w:rsidP="00201EFD">
      <w:pPr>
        <w:numPr>
          <w:ilvl w:val="0"/>
          <w:numId w:val="5"/>
        </w:numPr>
        <w:ind w:right="57"/>
        <w:rPr>
          <w:rFonts w:ascii="Arial" w:hAnsi="Arial" w:cs="Arial"/>
        </w:rPr>
      </w:pPr>
      <w:r>
        <w:rPr>
          <w:rFonts w:ascii="Arial" w:hAnsi="Arial" w:cs="Arial"/>
        </w:rPr>
        <w:t xml:space="preserve">if bullying is suspected or reported, the incident will be taken seriously and appropriate first steps are taken promptly by the member of staff who has been approached </w:t>
      </w:r>
    </w:p>
    <w:p w14:paraId="13A88BE9" w14:textId="77777777" w:rsidR="00201EFD" w:rsidRDefault="00201EFD" w:rsidP="00201EFD">
      <w:pPr>
        <w:numPr>
          <w:ilvl w:val="0"/>
          <w:numId w:val="5"/>
        </w:numPr>
        <w:ind w:right="57"/>
        <w:rPr>
          <w:rFonts w:ascii="Arial" w:hAnsi="Arial" w:cs="Arial"/>
        </w:rPr>
      </w:pPr>
      <w:r w:rsidRPr="006D3917">
        <w:rPr>
          <w:rFonts w:ascii="Arial" w:hAnsi="Arial" w:cs="Arial"/>
        </w:rPr>
        <w:t>each incident will be investigated thoroughly, sensitively and effectively</w:t>
      </w:r>
    </w:p>
    <w:p w14:paraId="440C16FA" w14:textId="77777777" w:rsidR="00201EFD" w:rsidRDefault="00201EFD" w:rsidP="00201EFD">
      <w:pPr>
        <w:numPr>
          <w:ilvl w:val="0"/>
          <w:numId w:val="5"/>
        </w:numPr>
        <w:ind w:right="57"/>
        <w:rPr>
          <w:rFonts w:ascii="Arial" w:hAnsi="Arial" w:cs="Arial"/>
        </w:rPr>
      </w:pPr>
      <w:r w:rsidRPr="006D3917">
        <w:rPr>
          <w:rFonts w:ascii="Arial" w:hAnsi="Arial" w:cs="Arial"/>
        </w:rPr>
        <w:t xml:space="preserve">a clear account of the incident, actions </w:t>
      </w:r>
      <w:proofErr w:type="gramStart"/>
      <w:r w:rsidRPr="006D3917">
        <w:rPr>
          <w:rFonts w:ascii="Arial" w:hAnsi="Arial" w:cs="Arial"/>
        </w:rPr>
        <w:t>taken</w:t>
      </w:r>
      <w:proofErr w:type="gramEnd"/>
      <w:r w:rsidRPr="006D3917">
        <w:rPr>
          <w:rFonts w:ascii="Arial" w:hAnsi="Arial" w:cs="Arial"/>
        </w:rPr>
        <w:t xml:space="preserve"> and review date will be recorded </w:t>
      </w:r>
      <w:r>
        <w:rPr>
          <w:rFonts w:ascii="Arial" w:hAnsi="Arial" w:cs="Arial"/>
        </w:rPr>
        <w:t>by staff involved</w:t>
      </w:r>
    </w:p>
    <w:p w14:paraId="1EDA4A8A" w14:textId="77777777" w:rsidR="00201EFD" w:rsidRDefault="00201EFD" w:rsidP="00201EFD">
      <w:pPr>
        <w:numPr>
          <w:ilvl w:val="0"/>
          <w:numId w:val="5"/>
        </w:numPr>
        <w:ind w:right="57"/>
        <w:rPr>
          <w:rFonts w:ascii="Arial" w:hAnsi="Arial" w:cs="Arial"/>
        </w:rPr>
      </w:pPr>
      <w:r w:rsidRPr="006D3917">
        <w:rPr>
          <w:rFonts w:ascii="Arial" w:hAnsi="Arial" w:cs="Arial"/>
        </w:rPr>
        <w:t xml:space="preserve">relevant staff will be kept informed and if the bullying </w:t>
      </w:r>
      <w:proofErr w:type="gramStart"/>
      <w:r w:rsidRPr="006D3917">
        <w:rPr>
          <w:rFonts w:ascii="Arial" w:hAnsi="Arial" w:cs="Arial"/>
        </w:rPr>
        <w:t>persists</w:t>
      </w:r>
      <w:proofErr w:type="gramEnd"/>
      <w:r w:rsidRPr="006D3917">
        <w:rPr>
          <w:rFonts w:ascii="Arial" w:hAnsi="Arial" w:cs="Arial"/>
        </w:rPr>
        <w:t xml:space="preserve"> they will record this and inform the head teacher/senior manager, and appropriate further action is taken </w:t>
      </w:r>
      <w:r>
        <w:rPr>
          <w:rFonts w:ascii="Arial" w:hAnsi="Arial" w:cs="Arial"/>
        </w:rPr>
        <w:t>(e.g. segregation, one-to-one-support, exclusion).</w:t>
      </w:r>
    </w:p>
    <w:p w14:paraId="376A622E" w14:textId="77777777" w:rsidR="00201EFD" w:rsidRDefault="00201EFD" w:rsidP="00201EFD">
      <w:pPr>
        <w:numPr>
          <w:ilvl w:val="0"/>
          <w:numId w:val="5"/>
        </w:numPr>
        <w:ind w:right="57"/>
        <w:rPr>
          <w:rFonts w:ascii="Arial" w:hAnsi="Arial" w:cs="Arial"/>
        </w:rPr>
      </w:pPr>
      <w:r w:rsidRPr="006D3917">
        <w:rPr>
          <w:rFonts w:ascii="Arial" w:hAnsi="Arial" w:cs="Arial"/>
        </w:rPr>
        <w:t>parents/</w:t>
      </w:r>
      <w:proofErr w:type="spellStart"/>
      <w:r w:rsidRPr="006D3917">
        <w:rPr>
          <w:rFonts w:ascii="Arial" w:hAnsi="Arial" w:cs="Arial"/>
        </w:rPr>
        <w:t>carers</w:t>
      </w:r>
      <w:proofErr w:type="spellEnd"/>
      <w:r w:rsidRPr="006D3917">
        <w:rPr>
          <w:rFonts w:ascii="Arial" w:hAnsi="Arial" w:cs="Arial"/>
        </w:rPr>
        <w:t xml:space="preserve"> will be kept informed appropriately</w:t>
      </w:r>
    </w:p>
    <w:p w14:paraId="07455495" w14:textId="77777777" w:rsidR="00201EFD" w:rsidRDefault="00201EFD" w:rsidP="00201EFD">
      <w:pPr>
        <w:numPr>
          <w:ilvl w:val="0"/>
          <w:numId w:val="5"/>
        </w:numPr>
        <w:ind w:right="57"/>
        <w:rPr>
          <w:rFonts w:ascii="Arial" w:hAnsi="Arial" w:cs="Arial"/>
        </w:rPr>
      </w:pPr>
      <w:r w:rsidRPr="006D3917">
        <w:rPr>
          <w:rFonts w:ascii="Arial" w:hAnsi="Arial" w:cs="Arial"/>
        </w:rPr>
        <w:t xml:space="preserve">appropriate rewards and sanctions in line with the school’s </w:t>
      </w:r>
      <w:proofErr w:type="spellStart"/>
      <w:r w:rsidRPr="006D3917">
        <w:rPr>
          <w:rFonts w:ascii="Arial" w:hAnsi="Arial" w:cs="Arial"/>
        </w:rPr>
        <w:t>Behaviour</w:t>
      </w:r>
      <w:proofErr w:type="spellEnd"/>
      <w:r w:rsidRPr="006D3917">
        <w:rPr>
          <w:rFonts w:ascii="Arial" w:hAnsi="Arial" w:cs="Arial"/>
        </w:rPr>
        <w:t xml:space="preserve"> Policy will be used to support the improvement of pupils’ </w:t>
      </w:r>
      <w:proofErr w:type="spellStart"/>
      <w:r w:rsidRPr="006D3917">
        <w:rPr>
          <w:rFonts w:ascii="Arial" w:hAnsi="Arial" w:cs="Arial"/>
        </w:rPr>
        <w:t>behaviour</w:t>
      </w:r>
      <w:proofErr w:type="spellEnd"/>
    </w:p>
    <w:p w14:paraId="09CA91C1" w14:textId="77777777" w:rsidR="00201EFD" w:rsidRPr="006D3917" w:rsidRDefault="00201EFD" w:rsidP="00201EFD">
      <w:pPr>
        <w:numPr>
          <w:ilvl w:val="0"/>
          <w:numId w:val="5"/>
        </w:numPr>
        <w:ind w:right="57"/>
        <w:rPr>
          <w:rFonts w:ascii="Arial" w:hAnsi="Arial" w:cs="Arial"/>
        </w:rPr>
      </w:pPr>
      <w:r w:rsidRPr="006D3917">
        <w:rPr>
          <w:rFonts w:ascii="Arial" w:hAnsi="Arial" w:cs="Arial"/>
        </w:rPr>
        <w:t>the school will inform the Local Authority</w:t>
      </w:r>
      <w:r>
        <w:rPr>
          <w:rFonts w:ascii="Arial" w:hAnsi="Arial" w:cs="Arial"/>
        </w:rPr>
        <w:t xml:space="preserve"> of any discriminatory</w:t>
      </w:r>
      <w:r w:rsidRPr="006D3917">
        <w:rPr>
          <w:rFonts w:ascii="Arial" w:hAnsi="Arial" w:cs="Arial"/>
        </w:rPr>
        <w:t xml:space="preserve"> incident</w:t>
      </w:r>
      <w:r>
        <w:rPr>
          <w:rFonts w:ascii="Arial" w:hAnsi="Arial" w:cs="Arial"/>
        </w:rPr>
        <w:t xml:space="preserve"> (e.g. racism).</w:t>
      </w:r>
      <w:r w:rsidRPr="006D3917">
        <w:rPr>
          <w:rFonts w:ascii="Arial" w:hAnsi="Arial" w:cs="Arial"/>
        </w:rPr>
        <w:br/>
      </w:r>
    </w:p>
    <w:p w14:paraId="3B464060" w14:textId="77777777" w:rsidR="00201EFD" w:rsidRDefault="00201EFD" w:rsidP="00201EFD">
      <w:pPr>
        <w:ind w:left="57" w:right="57"/>
        <w:rPr>
          <w:rFonts w:ascii="Arial" w:hAnsi="Arial" w:cs="Arial"/>
        </w:rPr>
      </w:pPr>
      <w:r>
        <w:rPr>
          <w:rFonts w:ascii="Arial" w:hAnsi="Arial" w:cs="Arial"/>
        </w:rPr>
        <w:t>Pupils who have been bullied will be supported as appropriate by:</w:t>
      </w:r>
    </w:p>
    <w:p w14:paraId="1120839C" w14:textId="77777777" w:rsidR="00201EFD" w:rsidRDefault="00201EFD" w:rsidP="00201EFD">
      <w:pPr>
        <w:numPr>
          <w:ilvl w:val="0"/>
          <w:numId w:val="6"/>
        </w:numPr>
        <w:ind w:right="57"/>
        <w:rPr>
          <w:rFonts w:ascii="Arial" w:hAnsi="Arial" w:cs="Arial"/>
        </w:rPr>
      </w:pPr>
      <w:r>
        <w:rPr>
          <w:rFonts w:ascii="Arial" w:hAnsi="Arial" w:cs="Arial"/>
        </w:rPr>
        <w:t xml:space="preserve">having an immediate opportunity to discuss the incident(s) with an appropriate member of staff </w:t>
      </w:r>
    </w:p>
    <w:p w14:paraId="2765BE42" w14:textId="77777777" w:rsidR="00201EFD" w:rsidRDefault="00201EFD" w:rsidP="00201EFD">
      <w:pPr>
        <w:numPr>
          <w:ilvl w:val="0"/>
          <w:numId w:val="6"/>
        </w:numPr>
        <w:ind w:right="57"/>
        <w:rPr>
          <w:rFonts w:ascii="Arial" w:hAnsi="Arial" w:cs="Arial"/>
        </w:rPr>
      </w:pPr>
      <w:r w:rsidRPr="006D3917">
        <w:rPr>
          <w:rFonts w:ascii="Arial" w:hAnsi="Arial" w:cs="Arial"/>
        </w:rPr>
        <w:t>being reassured</w:t>
      </w:r>
    </w:p>
    <w:p w14:paraId="0540A181" w14:textId="77777777" w:rsidR="00201EFD" w:rsidRDefault="00201EFD" w:rsidP="00201EFD">
      <w:pPr>
        <w:numPr>
          <w:ilvl w:val="0"/>
          <w:numId w:val="6"/>
        </w:numPr>
        <w:ind w:right="57"/>
        <w:rPr>
          <w:rFonts w:ascii="Arial" w:hAnsi="Arial" w:cs="Arial"/>
        </w:rPr>
      </w:pPr>
      <w:r w:rsidRPr="006D3917">
        <w:rPr>
          <w:rFonts w:ascii="Arial" w:hAnsi="Arial" w:cs="Arial"/>
        </w:rPr>
        <w:t xml:space="preserve">being offered support  </w:t>
      </w:r>
    </w:p>
    <w:p w14:paraId="1B8075D5" w14:textId="77777777" w:rsidR="00201EFD" w:rsidRDefault="00201EFD" w:rsidP="00201EFD">
      <w:pPr>
        <w:numPr>
          <w:ilvl w:val="0"/>
          <w:numId w:val="6"/>
        </w:numPr>
        <w:ind w:right="57"/>
        <w:rPr>
          <w:rFonts w:ascii="Arial" w:hAnsi="Arial" w:cs="Arial"/>
        </w:rPr>
      </w:pPr>
      <w:r w:rsidRPr="006D3917">
        <w:rPr>
          <w:rFonts w:ascii="Arial" w:hAnsi="Arial" w:cs="Arial"/>
        </w:rPr>
        <w:t>raising their self-esteem and confidence</w:t>
      </w:r>
    </w:p>
    <w:p w14:paraId="2A35270D" w14:textId="77777777" w:rsidR="00201EFD" w:rsidRDefault="00201EFD" w:rsidP="00201EFD">
      <w:pPr>
        <w:numPr>
          <w:ilvl w:val="0"/>
          <w:numId w:val="6"/>
        </w:numPr>
        <w:ind w:right="57"/>
        <w:rPr>
          <w:rFonts w:ascii="Arial" w:hAnsi="Arial" w:cs="Arial"/>
        </w:rPr>
      </w:pPr>
      <w:r w:rsidRPr="006D3917">
        <w:rPr>
          <w:rFonts w:ascii="Arial" w:hAnsi="Arial" w:cs="Arial"/>
        </w:rPr>
        <w:t xml:space="preserve">being encouraged to report further issues </w:t>
      </w:r>
    </w:p>
    <w:p w14:paraId="5427D9D0" w14:textId="77777777" w:rsidR="00201EFD" w:rsidRDefault="00201EFD" w:rsidP="00201EFD">
      <w:pPr>
        <w:pStyle w:val="NormalWeb"/>
        <w:spacing w:before="0" w:beforeAutospacing="0" w:after="0" w:afterAutospacing="0"/>
        <w:ind w:left="57" w:right="57"/>
        <w:rPr>
          <w:rFonts w:ascii="Arial" w:hAnsi="Arial" w:cs="Arial"/>
        </w:rPr>
      </w:pPr>
    </w:p>
    <w:p w14:paraId="17DBF454" w14:textId="77777777" w:rsidR="00201EFD" w:rsidRDefault="00201EFD" w:rsidP="00201EFD">
      <w:pPr>
        <w:ind w:right="57"/>
        <w:rPr>
          <w:rFonts w:ascii="Arial" w:hAnsi="Arial" w:cs="Arial"/>
        </w:rPr>
      </w:pPr>
      <w:r>
        <w:rPr>
          <w:rFonts w:ascii="Arial" w:hAnsi="Arial" w:cs="Arial"/>
        </w:rPr>
        <w:t>Pupils who have bullied will be supported by:</w:t>
      </w:r>
    </w:p>
    <w:p w14:paraId="6C390657" w14:textId="77777777" w:rsidR="00201EFD" w:rsidRDefault="00201EFD" w:rsidP="00201EFD">
      <w:pPr>
        <w:numPr>
          <w:ilvl w:val="0"/>
          <w:numId w:val="7"/>
        </w:numPr>
        <w:ind w:right="57"/>
        <w:rPr>
          <w:rFonts w:ascii="Arial" w:hAnsi="Arial" w:cs="Arial"/>
        </w:rPr>
      </w:pPr>
      <w:r>
        <w:rPr>
          <w:rFonts w:ascii="Arial" w:hAnsi="Arial" w:cs="Arial"/>
        </w:rPr>
        <w:t xml:space="preserve">having an immediate opportunity to discuss the incident(s) with an appropriate member of staff </w:t>
      </w:r>
    </w:p>
    <w:p w14:paraId="62B530EA" w14:textId="77777777" w:rsidR="00201EFD" w:rsidRDefault="00201EFD" w:rsidP="00201EFD">
      <w:pPr>
        <w:numPr>
          <w:ilvl w:val="0"/>
          <w:numId w:val="7"/>
        </w:numPr>
        <w:ind w:right="57"/>
        <w:rPr>
          <w:rFonts w:ascii="Arial" w:hAnsi="Arial" w:cs="Arial"/>
        </w:rPr>
      </w:pPr>
      <w:r w:rsidRPr="006D3917">
        <w:rPr>
          <w:rFonts w:ascii="Arial" w:hAnsi="Arial" w:cs="Arial"/>
        </w:rPr>
        <w:t xml:space="preserve">establishing what </w:t>
      </w:r>
      <w:proofErr w:type="spellStart"/>
      <w:r w:rsidRPr="006D3917">
        <w:rPr>
          <w:rFonts w:ascii="Arial" w:hAnsi="Arial" w:cs="Arial"/>
        </w:rPr>
        <w:t>behaviour</w:t>
      </w:r>
      <w:proofErr w:type="spellEnd"/>
      <w:r w:rsidRPr="006D3917">
        <w:rPr>
          <w:rFonts w:ascii="Arial" w:hAnsi="Arial" w:cs="Arial"/>
        </w:rPr>
        <w:t xml:space="preserve"> was inappropriate and why the pupil became involved </w:t>
      </w:r>
    </w:p>
    <w:p w14:paraId="5C225DD8" w14:textId="77777777" w:rsidR="00201EFD" w:rsidRDefault="00201EFD" w:rsidP="00201EFD">
      <w:pPr>
        <w:numPr>
          <w:ilvl w:val="0"/>
          <w:numId w:val="7"/>
        </w:numPr>
        <w:ind w:right="57"/>
        <w:rPr>
          <w:rFonts w:ascii="Arial" w:hAnsi="Arial" w:cs="Arial"/>
        </w:rPr>
      </w:pPr>
      <w:r w:rsidRPr="006D3917">
        <w:rPr>
          <w:rFonts w:ascii="Arial" w:hAnsi="Arial" w:cs="Arial"/>
        </w:rPr>
        <w:t xml:space="preserve">establishing clearly what </w:t>
      </w:r>
      <w:proofErr w:type="spellStart"/>
      <w:r w:rsidRPr="006D3917">
        <w:rPr>
          <w:rFonts w:ascii="Arial" w:hAnsi="Arial" w:cs="Arial"/>
        </w:rPr>
        <w:t>behaviour</w:t>
      </w:r>
      <w:proofErr w:type="spellEnd"/>
      <w:r w:rsidRPr="006D3917">
        <w:rPr>
          <w:rFonts w:ascii="Arial" w:hAnsi="Arial" w:cs="Arial"/>
        </w:rPr>
        <w:t xml:space="preserve"> needs to change, and how the school can support this change (linked to </w:t>
      </w:r>
      <w:proofErr w:type="spellStart"/>
      <w:r w:rsidRPr="006D3917">
        <w:rPr>
          <w:rFonts w:ascii="Arial" w:hAnsi="Arial" w:cs="Arial"/>
        </w:rPr>
        <w:t>Behaviour</w:t>
      </w:r>
      <w:proofErr w:type="spellEnd"/>
      <w:r w:rsidRPr="006D3917">
        <w:rPr>
          <w:rFonts w:ascii="Arial" w:hAnsi="Arial" w:cs="Arial"/>
        </w:rPr>
        <w:t xml:space="preserve"> Policy)</w:t>
      </w:r>
    </w:p>
    <w:p w14:paraId="2D770355" w14:textId="77777777" w:rsidR="00201EFD" w:rsidRDefault="00201EFD" w:rsidP="00201EFD">
      <w:pPr>
        <w:numPr>
          <w:ilvl w:val="0"/>
          <w:numId w:val="7"/>
        </w:numPr>
        <w:ind w:right="57"/>
        <w:rPr>
          <w:rFonts w:ascii="Arial" w:hAnsi="Arial" w:cs="Arial"/>
        </w:rPr>
      </w:pPr>
      <w:r w:rsidRPr="006D3917">
        <w:rPr>
          <w:rFonts w:ascii="Arial" w:hAnsi="Arial" w:cs="Arial"/>
        </w:rPr>
        <w:t>informing parents/</w:t>
      </w:r>
      <w:proofErr w:type="spellStart"/>
      <w:r w:rsidRPr="006D3917">
        <w:rPr>
          <w:rFonts w:ascii="Arial" w:hAnsi="Arial" w:cs="Arial"/>
        </w:rPr>
        <w:t>carers</w:t>
      </w:r>
      <w:proofErr w:type="spellEnd"/>
      <w:r w:rsidRPr="006D3917">
        <w:rPr>
          <w:rFonts w:ascii="Arial" w:hAnsi="Arial" w:cs="Arial"/>
        </w:rPr>
        <w:t xml:space="preserve"> of agreed actions, and establishing how they can support </w:t>
      </w:r>
    </w:p>
    <w:p w14:paraId="49C7A1E1" w14:textId="77777777" w:rsidR="00201EFD" w:rsidRPr="006D3917" w:rsidRDefault="00201EFD" w:rsidP="00201EFD">
      <w:pPr>
        <w:numPr>
          <w:ilvl w:val="0"/>
          <w:numId w:val="7"/>
        </w:numPr>
        <w:ind w:right="57"/>
        <w:rPr>
          <w:rFonts w:ascii="Arial" w:hAnsi="Arial" w:cs="Arial"/>
        </w:rPr>
      </w:pPr>
      <w:r w:rsidRPr="006D3917">
        <w:rPr>
          <w:rFonts w:ascii="Arial" w:hAnsi="Arial" w:cs="Arial"/>
        </w:rPr>
        <w:t>arranging a review date/time to discuss outcomes and appropriate follow-up</w:t>
      </w:r>
      <w:r>
        <w:rPr>
          <w:rFonts w:ascii="Arial" w:hAnsi="Arial" w:cs="Arial"/>
        </w:rPr>
        <w:t xml:space="preserve"> if the issue has not completely ceased.</w:t>
      </w:r>
    </w:p>
    <w:p w14:paraId="0A9A11F4" w14:textId="77777777" w:rsidR="00201EFD" w:rsidRDefault="00201EFD" w:rsidP="00201EFD">
      <w:pPr>
        <w:pStyle w:val="NormalWeb"/>
        <w:spacing w:before="0" w:beforeAutospacing="0" w:after="0" w:afterAutospacing="0"/>
        <w:ind w:right="57"/>
        <w:rPr>
          <w:rFonts w:ascii="Arial" w:hAnsi="Arial" w:cs="Arial"/>
        </w:rPr>
      </w:pPr>
    </w:p>
    <w:p w14:paraId="53AF6F9E" w14:textId="77777777" w:rsidR="00201EFD" w:rsidRPr="00023169" w:rsidRDefault="00201EFD" w:rsidP="00201EFD">
      <w:pPr>
        <w:pStyle w:val="NormalWeb"/>
        <w:spacing w:before="0" w:beforeAutospacing="0" w:after="0" w:afterAutospacing="0"/>
        <w:ind w:right="57"/>
        <w:rPr>
          <w:rFonts w:ascii="Arial" w:hAnsi="Arial" w:cs="Arial"/>
        </w:rPr>
      </w:pPr>
      <w:r w:rsidRPr="00023169">
        <w:rPr>
          <w:rFonts w:ascii="Arial" w:hAnsi="Arial" w:cs="Arial"/>
        </w:rPr>
        <w:t>Curriculum</w:t>
      </w:r>
    </w:p>
    <w:p w14:paraId="0C59E029" w14:textId="77777777" w:rsidR="00201EFD" w:rsidRPr="00023169" w:rsidRDefault="00201EFD" w:rsidP="00201EFD">
      <w:pPr>
        <w:numPr>
          <w:ilvl w:val="0"/>
          <w:numId w:val="8"/>
        </w:numPr>
        <w:ind w:right="57"/>
        <w:rPr>
          <w:rFonts w:ascii="Arial" w:hAnsi="Arial" w:cs="Arial"/>
        </w:rPr>
      </w:pPr>
      <w:r w:rsidRPr="00023169">
        <w:rPr>
          <w:rFonts w:ascii="Arial" w:hAnsi="Arial" w:cs="Arial"/>
        </w:rPr>
        <w:t xml:space="preserve">Pupils will have opportunities to develop their understanding of the nature of bullying, to explore their own and others attitudes to bullying and to develop the skills to deal with bullying through </w:t>
      </w:r>
      <w:r>
        <w:rPr>
          <w:rFonts w:ascii="Arial" w:hAnsi="Arial" w:cs="Arial"/>
        </w:rPr>
        <w:t xml:space="preserve">a range of learning opportunities, for example, </w:t>
      </w:r>
      <w:r w:rsidRPr="00023169">
        <w:rPr>
          <w:rFonts w:ascii="Arial" w:hAnsi="Arial" w:cs="Arial"/>
        </w:rPr>
        <w:t>PSHE,</w:t>
      </w:r>
      <w:r>
        <w:rPr>
          <w:rFonts w:ascii="Arial" w:hAnsi="Arial" w:cs="Arial"/>
        </w:rPr>
        <w:t xml:space="preserve"> The eight secrets of success, SEAL(social and emotional aspects of learning), stories and drama in English lessons </w:t>
      </w:r>
      <w:r w:rsidRPr="00023169">
        <w:rPr>
          <w:rFonts w:ascii="Arial" w:hAnsi="Arial" w:cs="Arial"/>
        </w:rPr>
        <w:t xml:space="preserve">and through assemblies and </w:t>
      </w:r>
      <w:r>
        <w:rPr>
          <w:rFonts w:ascii="Arial" w:hAnsi="Arial" w:cs="Arial"/>
        </w:rPr>
        <w:t xml:space="preserve">other school activities. </w:t>
      </w:r>
    </w:p>
    <w:p w14:paraId="6EF93D9D" w14:textId="77777777" w:rsidR="00201EFD" w:rsidRPr="003A0B4D" w:rsidRDefault="00201EFD" w:rsidP="00201EFD">
      <w:pPr>
        <w:numPr>
          <w:ilvl w:val="0"/>
          <w:numId w:val="8"/>
        </w:numPr>
        <w:ind w:right="57"/>
        <w:rPr>
          <w:rFonts w:ascii="Arial" w:hAnsi="Arial" w:cs="Arial"/>
        </w:rPr>
      </w:pPr>
      <w:r w:rsidRPr="00023169">
        <w:rPr>
          <w:rFonts w:ascii="Arial" w:hAnsi="Arial" w:cs="Arial"/>
        </w:rPr>
        <w:t xml:space="preserve">The policy will be promoted and implemented throughout the school </w:t>
      </w:r>
      <w:r>
        <w:rPr>
          <w:rFonts w:ascii="Arial" w:hAnsi="Arial" w:cs="Arial"/>
        </w:rPr>
        <w:t>through curriculum studies, promotional materials, STAR input for Y6 from community support officers, Crucial Crew and input, class council awareness raising and parental involvement.</w:t>
      </w:r>
    </w:p>
    <w:p w14:paraId="6ABD9D21" w14:textId="77777777" w:rsidR="00201EFD" w:rsidRDefault="00201EFD" w:rsidP="00201EFD">
      <w:pPr>
        <w:pStyle w:val="NormalWeb"/>
        <w:spacing w:before="0" w:beforeAutospacing="0" w:after="0" w:afterAutospacing="0"/>
        <w:ind w:left="57" w:right="57"/>
        <w:rPr>
          <w:rStyle w:val="Strong"/>
          <w:rFonts w:ascii="Arial" w:hAnsi="Arial" w:cs="Arial"/>
        </w:rPr>
      </w:pPr>
    </w:p>
    <w:p w14:paraId="0741E6D0" w14:textId="77777777" w:rsidR="00201EFD" w:rsidRPr="00153095" w:rsidRDefault="00201EFD" w:rsidP="00201EFD">
      <w:pPr>
        <w:pStyle w:val="NormalWeb"/>
        <w:spacing w:before="0" w:beforeAutospacing="0" w:after="0" w:afterAutospacing="0"/>
        <w:ind w:left="57" w:right="57"/>
        <w:rPr>
          <w:rStyle w:val="Strong"/>
          <w:rFonts w:ascii="Arial" w:hAnsi="Arial" w:cs="Arial"/>
          <w:bCs w:val="0"/>
        </w:rPr>
      </w:pPr>
      <w:r w:rsidRPr="00153095">
        <w:rPr>
          <w:rStyle w:val="Strong"/>
          <w:rFonts w:ascii="Arial" w:hAnsi="Arial" w:cs="Arial"/>
        </w:rPr>
        <w:lastRenderedPageBreak/>
        <w:t>Monitoring, evaluation and review</w:t>
      </w:r>
    </w:p>
    <w:p w14:paraId="06407BA7" w14:textId="1711D478" w:rsidR="00201EFD" w:rsidRDefault="00201EFD" w:rsidP="00201EFD">
      <w:pPr>
        <w:pStyle w:val="NormalWeb"/>
        <w:spacing w:before="0" w:beforeAutospacing="0" w:after="0" w:afterAutospacing="0"/>
        <w:ind w:right="57"/>
        <w:rPr>
          <w:rFonts w:ascii="Arial" w:hAnsi="Arial" w:cs="Arial"/>
        </w:rPr>
      </w:pPr>
      <w:r>
        <w:rPr>
          <w:rFonts w:ascii="Arial" w:hAnsi="Arial" w:cs="Arial"/>
        </w:rPr>
        <w:t xml:space="preserve">The school will review this policy annually and assess its implementation and effectiveness regularly. Parental response to questionnaires will inform school, as will children’s contributions. Monitoring of bullying incidents (unacceptable </w:t>
      </w:r>
      <w:proofErr w:type="spellStart"/>
      <w:r>
        <w:rPr>
          <w:rFonts w:ascii="Arial" w:hAnsi="Arial" w:cs="Arial"/>
        </w:rPr>
        <w:t>behaviour</w:t>
      </w:r>
      <w:proofErr w:type="spellEnd"/>
      <w:r>
        <w:rPr>
          <w:rFonts w:ascii="Arial" w:hAnsi="Arial" w:cs="Arial"/>
        </w:rPr>
        <w:t xml:space="preserve"> monitoring) will be undertaken by Headteacher and Inclusion manager</w:t>
      </w:r>
      <w:r>
        <w:rPr>
          <w:rFonts w:ascii="Arial" w:hAnsi="Arial" w:cs="Arial"/>
        </w:rPr>
        <w:t xml:space="preserve"> and governors.</w:t>
      </w:r>
    </w:p>
    <w:p w14:paraId="72D47115" w14:textId="77777777" w:rsidR="00201EFD" w:rsidRDefault="00201EFD" w:rsidP="00201EFD">
      <w:pPr>
        <w:tabs>
          <w:tab w:val="left" w:pos="0"/>
          <w:tab w:val="left" w:pos="720"/>
        </w:tabs>
        <w:ind w:left="57" w:right="57"/>
        <w:rPr>
          <w:rFonts w:ascii="Arial" w:hAnsi="Arial" w:cs="Arial"/>
          <w:b/>
        </w:rPr>
      </w:pPr>
    </w:p>
    <w:p w14:paraId="5B033467" w14:textId="77777777" w:rsidR="00201EFD" w:rsidRPr="004C3259" w:rsidRDefault="00201EFD" w:rsidP="00201EFD">
      <w:pPr>
        <w:tabs>
          <w:tab w:val="left" w:pos="0"/>
        </w:tabs>
        <w:ind w:left="57" w:right="57"/>
        <w:rPr>
          <w:rFonts w:ascii="Arial" w:hAnsi="Arial" w:cs="Arial"/>
        </w:rPr>
      </w:pPr>
      <w:r w:rsidRPr="00153095">
        <w:rPr>
          <w:rStyle w:val="Strong"/>
          <w:rFonts w:ascii="Arial" w:hAnsi="Arial" w:cs="Arial"/>
        </w:rPr>
        <w:t>This policy was reviewed by</w:t>
      </w:r>
      <w:r>
        <w:rPr>
          <w:rFonts w:ascii="Arial" w:hAnsi="Arial" w:cs="Arial"/>
        </w:rPr>
        <w:t xml:space="preserve"> </w:t>
      </w:r>
    </w:p>
    <w:p w14:paraId="24FE4456" w14:textId="77777777" w:rsidR="00201EFD" w:rsidRDefault="00201EFD" w:rsidP="00201EFD">
      <w:pPr>
        <w:numPr>
          <w:ilvl w:val="0"/>
          <w:numId w:val="9"/>
        </w:numPr>
        <w:tabs>
          <w:tab w:val="left" w:pos="0"/>
          <w:tab w:val="left" w:pos="720"/>
        </w:tabs>
        <w:ind w:right="57"/>
        <w:rPr>
          <w:rFonts w:ascii="Arial" w:hAnsi="Arial" w:cs="Arial"/>
        </w:rPr>
      </w:pPr>
      <w:r>
        <w:rPr>
          <w:rFonts w:ascii="Arial" w:hAnsi="Arial" w:cs="Arial"/>
        </w:rPr>
        <w:t>pupils</w:t>
      </w:r>
    </w:p>
    <w:p w14:paraId="499066D1" w14:textId="77777777" w:rsidR="00201EFD" w:rsidRDefault="00201EFD" w:rsidP="00201EFD">
      <w:pPr>
        <w:numPr>
          <w:ilvl w:val="0"/>
          <w:numId w:val="9"/>
        </w:numPr>
        <w:tabs>
          <w:tab w:val="left" w:pos="0"/>
          <w:tab w:val="left" w:pos="720"/>
        </w:tabs>
        <w:ind w:right="57"/>
        <w:rPr>
          <w:rFonts w:ascii="Arial" w:hAnsi="Arial" w:cs="Arial"/>
        </w:rPr>
      </w:pPr>
      <w:r>
        <w:rPr>
          <w:rFonts w:ascii="Arial" w:hAnsi="Arial" w:cs="Arial"/>
        </w:rPr>
        <w:t>staff, all staff annually.</w:t>
      </w:r>
    </w:p>
    <w:p w14:paraId="43C53605" w14:textId="77777777" w:rsidR="00201EFD" w:rsidRDefault="00201EFD" w:rsidP="00201EFD">
      <w:pPr>
        <w:numPr>
          <w:ilvl w:val="0"/>
          <w:numId w:val="9"/>
        </w:numPr>
        <w:tabs>
          <w:tab w:val="left" w:pos="0"/>
          <w:tab w:val="left" w:pos="720"/>
        </w:tabs>
        <w:ind w:right="57"/>
        <w:rPr>
          <w:rFonts w:ascii="Arial" w:hAnsi="Arial" w:cs="Arial"/>
        </w:rPr>
      </w:pPr>
      <w:r>
        <w:rPr>
          <w:rFonts w:ascii="Arial" w:hAnsi="Arial" w:cs="Arial"/>
        </w:rPr>
        <w:t>parents/</w:t>
      </w:r>
      <w:proofErr w:type="spellStart"/>
      <w:r>
        <w:rPr>
          <w:rFonts w:ascii="Arial" w:hAnsi="Arial" w:cs="Arial"/>
        </w:rPr>
        <w:t>carers</w:t>
      </w:r>
      <w:proofErr w:type="spellEnd"/>
      <w:r>
        <w:rPr>
          <w:rFonts w:ascii="Arial" w:hAnsi="Arial" w:cs="Arial"/>
        </w:rPr>
        <w:t xml:space="preserve"> through questionnaires and informal contact</w:t>
      </w:r>
    </w:p>
    <w:p w14:paraId="7FB62C56" w14:textId="77777777" w:rsidR="00201EFD" w:rsidRDefault="00201EFD" w:rsidP="00201EFD">
      <w:pPr>
        <w:numPr>
          <w:ilvl w:val="0"/>
          <w:numId w:val="9"/>
        </w:numPr>
        <w:tabs>
          <w:tab w:val="left" w:pos="0"/>
          <w:tab w:val="left" w:pos="720"/>
        </w:tabs>
        <w:ind w:right="57"/>
        <w:rPr>
          <w:rFonts w:ascii="Arial" w:hAnsi="Arial" w:cs="Arial"/>
        </w:rPr>
      </w:pPr>
      <w:r>
        <w:rPr>
          <w:rFonts w:ascii="Arial" w:hAnsi="Arial" w:cs="Arial"/>
        </w:rPr>
        <w:t xml:space="preserve">governors </w:t>
      </w:r>
    </w:p>
    <w:p w14:paraId="0ACFED3C" w14:textId="77777777" w:rsidR="00201EFD" w:rsidRDefault="00201EFD" w:rsidP="00201EFD">
      <w:pPr>
        <w:ind w:left="57" w:right="57"/>
        <w:rPr>
          <w:rFonts w:ascii="Arial" w:hAnsi="Arial" w:cs="Arial"/>
        </w:rPr>
      </w:pPr>
    </w:p>
    <w:p w14:paraId="65CCD25D" w14:textId="77777777" w:rsidR="00201EFD" w:rsidRDefault="00201EFD" w:rsidP="00201EFD">
      <w:pPr>
        <w:ind w:left="57" w:right="57"/>
        <w:rPr>
          <w:rFonts w:ascii="Arial" w:hAnsi="Arial" w:cs="Arial"/>
        </w:rPr>
      </w:pPr>
    </w:p>
    <w:p w14:paraId="7DAF2322" w14:textId="2EDC534A" w:rsidR="00201EFD" w:rsidRDefault="00201EFD" w:rsidP="00201EFD">
      <w:pPr>
        <w:ind w:left="57" w:right="57"/>
        <w:rPr>
          <w:rFonts w:ascii="Arial" w:hAnsi="Arial" w:cs="Arial"/>
          <w:b/>
        </w:rPr>
      </w:pPr>
      <w:r w:rsidRPr="00153095">
        <w:rPr>
          <w:rFonts w:ascii="Arial" w:hAnsi="Arial" w:cs="Arial"/>
          <w:b/>
        </w:rPr>
        <w:t xml:space="preserve">Date of policy: </w:t>
      </w:r>
      <w:r>
        <w:rPr>
          <w:rFonts w:ascii="Arial" w:hAnsi="Arial" w:cs="Arial"/>
          <w:b/>
        </w:rPr>
        <w:t>March 20</w:t>
      </w:r>
      <w:r>
        <w:rPr>
          <w:rFonts w:ascii="Arial" w:hAnsi="Arial" w:cs="Arial"/>
          <w:b/>
        </w:rPr>
        <w:t>19</w:t>
      </w:r>
    </w:p>
    <w:p w14:paraId="42E3B807" w14:textId="03395712" w:rsidR="00201EFD" w:rsidRPr="00153095" w:rsidRDefault="00201EFD" w:rsidP="00201EFD">
      <w:pPr>
        <w:ind w:left="57" w:right="57"/>
        <w:rPr>
          <w:rFonts w:ascii="Arial" w:hAnsi="Arial" w:cs="Arial"/>
          <w:b/>
        </w:rPr>
      </w:pPr>
      <w:r>
        <w:rPr>
          <w:rFonts w:ascii="Arial" w:hAnsi="Arial" w:cs="Arial"/>
          <w:b/>
        </w:rPr>
        <w:t>Date of next review: March 20</w:t>
      </w:r>
      <w:r>
        <w:rPr>
          <w:rFonts w:ascii="Arial" w:hAnsi="Arial" w:cs="Arial"/>
          <w:b/>
        </w:rPr>
        <w:t>21</w:t>
      </w:r>
    </w:p>
    <w:p w14:paraId="3517B4F1" w14:textId="77777777" w:rsidR="00201EFD" w:rsidRPr="007F295B" w:rsidRDefault="00201EFD" w:rsidP="00201EFD">
      <w:pPr>
        <w:ind w:left="57" w:right="57"/>
        <w:rPr>
          <w:rFonts w:ascii="Arial" w:hAnsi="Arial" w:cs="Arial"/>
        </w:rPr>
      </w:pPr>
    </w:p>
    <w:p w14:paraId="69855791" w14:textId="77777777" w:rsidR="00201EFD" w:rsidRDefault="00201EFD" w:rsidP="00201EFD">
      <w:pPr>
        <w:ind w:left="57" w:right="57"/>
        <w:rPr>
          <w:rFonts w:ascii="Arial" w:hAnsi="Arial" w:cs="Arial"/>
        </w:rPr>
      </w:pPr>
    </w:p>
    <w:p w14:paraId="3B7D4399" w14:textId="77777777" w:rsidR="00201EFD" w:rsidRPr="006D3917" w:rsidRDefault="00201EFD" w:rsidP="00201EFD">
      <w:pPr>
        <w:ind w:left="57" w:right="57"/>
        <w:rPr>
          <w:rFonts w:ascii="Arial" w:hAnsi="Arial" w:cs="Arial"/>
        </w:rPr>
      </w:pPr>
      <w:r w:rsidRPr="006D3917">
        <w:rPr>
          <w:rFonts w:ascii="Arial" w:hAnsi="Arial" w:cs="Arial"/>
        </w:rPr>
        <w:t xml:space="preserve">Other related policies </w:t>
      </w:r>
    </w:p>
    <w:p w14:paraId="4F9709F7" w14:textId="77777777" w:rsidR="00201EFD" w:rsidRPr="006D3917" w:rsidRDefault="00201EFD" w:rsidP="00201EFD">
      <w:pPr>
        <w:ind w:left="57" w:right="57"/>
        <w:rPr>
          <w:rFonts w:ascii="Arial" w:hAnsi="Arial" w:cs="Arial"/>
        </w:rPr>
      </w:pPr>
      <w:r w:rsidRPr="006D3917">
        <w:rPr>
          <w:rFonts w:ascii="Arial" w:hAnsi="Arial" w:cs="Arial"/>
        </w:rPr>
        <w:t>This policy is linked directly to the following policies:</w:t>
      </w:r>
    </w:p>
    <w:p w14:paraId="70662A36" w14:textId="77777777" w:rsidR="00201EFD" w:rsidRDefault="00201EFD" w:rsidP="00201EFD">
      <w:pPr>
        <w:numPr>
          <w:ilvl w:val="0"/>
          <w:numId w:val="10"/>
        </w:numPr>
        <w:ind w:right="57"/>
        <w:rPr>
          <w:rFonts w:ascii="Arial" w:hAnsi="Arial" w:cs="Arial"/>
        </w:rPr>
      </w:pPr>
      <w:proofErr w:type="spellStart"/>
      <w:r w:rsidRPr="006D3917">
        <w:rPr>
          <w:rFonts w:ascii="Arial" w:hAnsi="Arial" w:cs="Arial"/>
        </w:rPr>
        <w:t>Behaviour</w:t>
      </w:r>
      <w:proofErr w:type="spellEnd"/>
      <w:r w:rsidRPr="006D3917">
        <w:rPr>
          <w:rFonts w:ascii="Arial" w:hAnsi="Arial" w:cs="Arial"/>
        </w:rPr>
        <w:t xml:space="preserve"> </w:t>
      </w:r>
    </w:p>
    <w:p w14:paraId="1A6E3F86" w14:textId="77777777" w:rsidR="00201EFD" w:rsidRDefault="00201EFD" w:rsidP="00201EFD">
      <w:pPr>
        <w:numPr>
          <w:ilvl w:val="0"/>
          <w:numId w:val="10"/>
        </w:numPr>
        <w:ind w:right="57"/>
        <w:rPr>
          <w:rFonts w:ascii="Arial" w:hAnsi="Arial" w:cs="Arial"/>
        </w:rPr>
      </w:pPr>
      <w:r w:rsidRPr="00FA4501">
        <w:rPr>
          <w:rFonts w:ascii="Arial" w:hAnsi="Arial" w:cs="Arial"/>
        </w:rPr>
        <w:t xml:space="preserve">Child Protection </w:t>
      </w:r>
    </w:p>
    <w:p w14:paraId="1287AC5B" w14:textId="77777777" w:rsidR="00201EFD" w:rsidRDefault="00201EFD" w:rsidP="00201EFD">
      <w:pPr>
        <w:numPr>
          <w:ilvl w:val="0"/>
          <w:numId w:val="10"/>
        </w:numPr>
        <w:ind w:right="57"/>
        <w:rPr>
          <w:rFonts w:ascii="Arial" w:hAnsi="Arial" w:cs="Arial"/>
        </w:rPr>
      </w:pPr>
      <w:r w:rsidRPr="00FA4501">
        <w:rPr>
          <w:rFonts w:ascii="Arial" w:hAnsi="Arial" w:cs="Arial"/>
        </w:rPr>
        <w:t xml:space="preserve">Confidentiality </w:t>
      </w:r>
    </w:p>
    <w:p w14:paraId="79EBED21" w14:textId="77777777" w:rsidR="00201EFD" w:rsidRDefault="00201EFD" w:rsidP="00201EFD">
      <w:pPr>
        <w:numPr>
          <w:ilvl w:val="0"/>
          <w:numId w:val="10"/>
        </w:numPr>
        <w:ind w:right="57"/>
        <w:rPr>
          <w:rFonts w:ascii="Arial" w:hAnsi="Arial" w:cs="Arial"/>
        </w:rPr>
      </w:pPr>
      <w:r>
        <w:rPr>
          <w:rFonts w:ascii="Arial" w:hAnsi="Arial" w:cs="Arial"/>
        </w:rPr>
        <w:t>Equality and Diversity</w:t>
      </w:r>
    </w:p>
    <w:p w14:paraId="6AF51587" w14:textId="77777777" w:rsidR="00201EFD" w:rsidRDefault="00201EFD" w:rsidP="00201EFD">
      <w:pPr>
        <w:numPr>
          <w:ilvl w:val="0"/>
          <w:numId w:val="10"/>
        </w:numPr>
        <w:ind w:right="57"/>
        <w:rPr>
          <w:rFonts w:ascii="Arial" w:hAnsi="Arial" w:cs="Arial"/>
        </w:rPr>
      </w:pPr>
      <w:r w:rsidRPr="00FA4501">
        <w:rPr>
          <w:rFonts w:ascii="Arial" w:hAnsi="Arial" w:cs="Arial"/>
        </w:rPr>
        <w:t xml:space="preserve">PSHE </w:t>
      </w:r>
    </w:p>
    <w:p w14:paraId="5747D6B3" w14:textId="77777777" w:rsidR="00201EFD" w:rsidRDefault="00201EFD" w:rsidP="00201EFD">
      <w:pPr>
        <w:numPr>
          <w:ilvl w:val="0"/>
          <w:numId w:val="10"/>
        </w:numPr>
        <w:ind w:right="57"/>
        <w:rPr>
          <w:rFonts w:ascii="Arial" w:hAnsi="Arial" w:cs="Arial"/>
        </w:rPr>
      </w:pPr>
      <w:r>
        <w:rPr>
          <w:rFonts w:ascii="Arial" w:hAnsi="Arial" w:cs="Arial"/>
        </w:rPr>
        <w:t xml:space="preserve">E safety </w:t>
      </w:r>
    </w:p>
    <w:p w14:paraId="7A047833" w14:textId="77777777" w:rsidR="00201EFD" w:rsidRPr="00FA4501" w:rsidRDefault="00201EFD" w:rsidP="00201EFD">
      <w:pPr>
        <w:numPr>
          <w:ilvl w:val="0"/>
          <w:numId w:val="10"/>
        </w:numPr>
        <w:ind w:right="57"/>
        <w:rPr>
          <w:rFonts w:ascii="Arial" w:hAnsi="Arial" w:cs="Arial"/>
        </w:rPr>
      </w:pPr>
      <w:r>
        <w:rPr>
          <w:rFonts w:ascii="Arial" w:hAnsi="Arial" w:cs="Arial"/>
        </w:rPr>
        <w:t>Anti-Bullying Policy for Pupils (devised by pupils)</w:t>
      </w:r>
    </w:p>
    <w:p w14:paraId="1884414E" w14:textId="77777777" w:rsidR="00201EFD" w:rsidRPr="007F295B" w:rsidRDefault="00201EFD" w:rsidP="00201EFD">
      <w:pPr>
        <w:ind w:left="57" w:right="57"/>
        <w:rPr>
          <w:rFonts w:ascii="Arial" w:hAnsi="Arial" w:cs="Arial"/>
        </w:rPr>
      </w:pPr>
    </w:p>
    <w:p w14:paraId="0016CB23" w14:textId="77777777" w:rsidR="00EB0F95" w:rsidRDefault="00EB0F95"/>
    <w:sectPr w:rsidR="00EB0F95" w:rsidSect="00023169">
      <w:footerReference w:type="default" r:id="rId6"/>
      <w:pgSz w:w="11906" w:h="16838" w:code="9"/>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FBB8" w14:textId="77777777" w:rsidR="006D3917" w:rsidRPr="00BA0B97" w:rsidRDefault="00201EFD">
    <w:pPr>
      <w:pStyle w:val="Footer"/>
      <w:rPr>
        <w:rFonts w:ascii="Arial" w:hAnsi="Arial" w:cs="Arial"/>
        <w:sz w:val="20"/>
        <w:szCs w:val="20"/>
      </w:rPr>
    </w:pPr>
    <w:r>
      <w:rPr>
        <w:rFonts w:ascii="Arial" w:hAnsi="Arial" w:cs="Arial"/>
        <w:sz w:val="20"/>
        <w:szCs w:val="20"/>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621"/>
    <w:multiLevelType w:val="hybridMultilevel"/>
    <w:tmpl w:val="2B3C19E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1A93C2F"/>
    <w:multiLevelType w:val="hybridMultilevel"/>
    <w:tmpl w:val="224C25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3AA14E0"/>
    <w:multiLevelType w:val="hybridMultilevel"/>
    <w:tmpl w:val="1430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778A1"/>
    <w:multiLevelType w:val="hybridMultilevel"/>
    <w:tmpl w:val="02886D3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35B81881"/>
    <w:multiLevelType w:val="hybridMultilevel"/>
    <w:tmpl w:val="7EDC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502A1"/>
    <w:multiLevelType w:val="hybridMultilevel"/>
    <w:tmpl w:val="15A0F1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54DA6B54"/>
    <w:multiLevelType w:val="hybridMultilevel"/>
    <w:tmpl w:val="6892130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6664513A"/>
    <w:multiLevelType w:val="hybridMultilevel"/>
    <w:tmpl w:val="A2EE006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6F4B5B4E"/>
    <w:multiLevelType w:val="hybridMultilevel"/>
    <w:tmpl w:val="0208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5299B"/>
    <w:multiLevelType w:val="hybridMultilevel"/>
    <w:tmpl w:val="272C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FD"/>
    <w:rsid w:val="00201EFD"/>
    <w:rsid w:val="00EB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951"/>
  <w15:chartTrackingRefBased/>
  <w15:docId w15:val="{1DDBDE5D-88FA-45DF-B4D4-11B5BE35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1E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1EFD"/>
    <w:pPr>
      <w:spacing w:before="100" w:beforeAutospacing="1" w:after="100" w:afterAutospacing="1"/>
    </w:pPr>
  </w:style>
  <w:style w:type="character" w:styleId="Strong">
    <w:name w:val="Strong"/>
    <w:qFormat/>
    <w:rsid w:val="00201EFD"/>
    <w:rPr>
      <w:b/>
      <w:bCs/>
    </w:rPr>
  </w:style>
  <w:style w:type="paragraph" w:styleId="Footer">
    <w:name w:val="footer"/>
    <w:basedOn w:val="Normal"/>
    <w:link w:val="FooterChar"/>
    <w:rsid w:val="00201EFD"/>
    <w:pPr>
      <w:tabs>
        <w:tab w:val="center" w:pos="4153"/>
        <w:tab w:val="right" w:pos="8306"/>
      </w:tabs>
    </w:pPr>
  </w:style>
  <w:style w:type="character" w:customStyle="1" w:styleId="FooterChar">
    <w:name w:val="Footer Char"/>
    <w:basedOn w:val="DefaultParagraphFont"/>
    <w:link w:val="Footer"/>
    <w:rsid w:val="00201EFD"/>
    <w:rPr>
      <w:rFonts w:ascii="Times New Roman" w:eastAsia="Times New Roman" w:hAnsi="Times New Roman" w:cs="Times New Roman"/>
      <w:sz w:val="24"/>
      <w:szCs w:val="24"/>
      <w:lang w:val="en-US"/>
    </w:rPr>
  </w:style>
  <w:style w:type="character" w:styleId="Hyperlink">
    <w:name w:val="Hyperlink"/>
    <w:rsid w:val="00201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Sheriffhales Primary School</dc:creator>
  <cp:keywords/>
  <dc:description/>
  <cp:lastModifiedBy>Sheriffhales Primary School</cp:lastModifiedBy>
  <cp:revision>1</cp:revision>
  <dcterms:created xsi:type="dcterms:W3CDTF">2019-11-13T16:56:00Z</dcterms:created>
  <dcterms:modified xsi:type="dcterms:W3CDTF">2019-11-13T17:01:00Z</dcterms:modified>
</cp:coreProperties>
</file>