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A0708" w14:textId="77777777" w:rsidR="00C72133" w:rsidRDefault="00D038D9" w:rsidP="00F02B09">
      <w:pPr>
        <w:pStyle w:val="NormalWeb"/>
        <w:rPr>
          <w:rFonts w:ascii="Arial" w:hAnsi="Arial" w:cs="Arial"/>
          <w:color w:val="000000" w:themeColor="text1"/>
          <w:lang w:val="en"/>
        </w:rPr>
      </w:pPr>
      <w:r>
        <w:rPr>
          <w:rFonts w:ascii="Arial" w:hAnsi="Arial" w:cs="Arial"/>
          <w:b/>
          <w:color w:val="000000" w:themeColor="text1"/>
          <w:sz w:val="52"/>
          <w:szCs w:val="52"/>
          <w:lang w:val="en"/>
        </w:rPr>
        <w:t xml:space="preserve">A protocol for </w:t>
      </w:r>
      <w:r w:rsidR="00F30B3C">
        <w:rPr>
          <w:rFonts w:ascii="Arial" w:hAnsi="Arial" w:cs="Arial"/>
          <w:b/>
          <w:color w:val="000000" w:themeColor="text1"/>
          <w:sz w:val="52"/>
          <w:szCs w:val="52"/>
          <w:lang w:val="en"/>
        </w:rPr>
        <w:t>e</w:t>
      </w:r>
      <w:r>
        <w:rPr>
          <w:rFonts w:ascii="Arial" w:hAnsi="Arial" w:cs="Arial"/>
          <w:b/>
          <w:color w:val="000000" w:themeColor="text1"/>
          <w:sz w:val="52"/>
          <w:szCs w:val="52"/>
          <w:lang w:val="en"/>
        </w:rPr>
        <w:t>ducation professionals</w:t>
      </w:r>
      <w:r w:rsidR="006E5820">
        <w:rPr>
          <w:rFonts w:ascii="Arial" w:hAnsi="Arial" w:cs="Arial"/>
          <w:b/>
          <w:color w:val="000000" w:themeColor="text1"/>
          <w:sz w:val="52"/>
          <w:szCs w:val="52"/>
          <w:lang w:val="en"/>
        </w:rPr>
        <w:t>’</w:t>
      </w:r>
      <w:r w:rsidR="00C72133" w:rsidRPr="00667F9C">
        <w:rPr>
          <w:rFonts w:ascii="Arial" w:hAnsi="Arial" w:cs="Arial"/>
          <w:b/>
          <w:color w:val="000000" w:themeColor="text1"/>
          <w:sz w:val="52"/>
          <w:szCs w:val="52"/>
          <w:lang w:val="en"/>
        </w:rPr>
        <w:t xml:space="preserve"> </w:t>
      </w:r>
      <w:r>
        <w:rPr>
          <w:rFonts w:ascii="Arial" w:hAnsi="Arial" w:cs="Arial"/>
          <w:b/>
          <w:color w:val="000000" w:themeColor="text1"/>
          <w:sz w:val="52"/>
          <w:szCs w:val="52"/>
          <w:lang w:val="en"/>
        </w:rPr>
        <w:t>v</w:t>
      </w:r>
      <w:r w:rsidR="00C72133" w:rsidRPr="00667F9C">
        <w:rPr>
          <w:rFonts w:ascii="Arial" w:hAnsi="Arial" w:cs="Arial"/>
          <w:b/>
          <w:color w:val="000000" w:themeColor="text1"/>
          <w:sz w:val="52"/>
          <w:szCs w:val="52"/>
          <w:lang w:val="en"/>
        </w:rPr>
        <w:t xml:space="preserve">isits to </w:t>
      </w:r>
      <w:r>
        <w:rPr>
          <w:rFonts w:ascii="Arial" w:hAnsi="Arial" w:cs="Arial"/>
          <w:b/>
          <w:color w:val="000000" w:themeColor="text1"/>
          <w:sz w:val="52"/>
          <w:szCs w:val="52"/>
          <w:lang w:val="en"/>
        </w:rPr>
        <w:t>s</w:t>
      </w:r>
      <w:r w:rsidR="00C72133" w:rsidRPr="00667F9C">
        <w:rPr>
          <w:rFonts w:ascii="Arial" w:hAnsi="Arial" w:cs="Arial"/>
          <w:b/>
          <w:color w:val="000000" w:themeColor="text1"/>
          <w:sz w:val="52"/>
          <w:szCs w:val="52"/>
          <w:lang w:val="en"/>
        </w:rPr>
        <w:t>chools</w:t>
      </w:r>
      <w:r>
        <w:rPr>
          <w:rFonts w:ascii="Arial" w:hAnsi="Arial" w:cs="Arial"/>
          <w:b/>
          <w:color w:val="000000" w:themeColor="text1"/>
          <w:sz w:val="52"/>
          <w:szCs w:val="52"/>
          <w:lang w:val="en"/>
        </w:rPr>
        <w:t xml:space="preserve"> and early years settings</w:t>
      </w:r>
    </w:p>
    <w:p w14:paraId="439C6133" w14:textId="77777777" w:rsidR="00AC34B8" w:rsidRPr="00667F9C" w:rsidRDefault="00AC34B8" w:rsidP="00FD166A">
      <w:pPr>
        <w:pStyle w:val="NormalWeb"/>
        <w:jc w:val="both"/>
        <w:rPr>
          <w:rFonts w:ascii="Arial" w:hAnsi="Arial" w:cs="Arial"/>
          <w:b/>
          <w:color w:val="000000" w:themeColor="text1"/>
          <w:lang w:val="en"/>
        </w:rPr>
      </w:pPr>
      <w:r w:rsidRPr="00667F9C">
        <w:rPr>
          <w:rFonts w:ascii="Arial" w:hAnsi="Arial" w:cs="Arial"/>
          <w:b/>
          <w:color w:val="000000" w:themeColor="text1"/>
          <w:lang w:val="en"/>
        </w:rPr>
        <w:t>Aim of Protocol</w:t>
      </w:r>
    </w:p>
    <w:p w14:paraId="6149AA35" w14:textId="77777777" w:rsidR="003F19E5" w:rsidRDefault="003F19E5" w:rsidP="00FD166A">
      <w:pPr>
        <w:pStyle w:val="NormalWeb"/>
        <w:jc w:val="both"/>
        <w:rPr>
          <w:rFonts w:ascii="Arial" w:hAnsi="Arial" w:cs="Arial"/>
          <w:color w:val="000000" w:themeColor="text1"/>
          <w:lang w:val="en"/>
        </w:rPr>
      </w:pPr>
      <w:r w:rsidRPr="00667F9C">
        <w:rPr>
          <w:rFonts w:ascii="Arial" w:hAnsi="Arial" w:cs="Arial"/>
          <w:color w:val="000000" w:themeColor="text1"/>
          <w:lang w:val="en"/>
        </w:rPr>
        <w:t xml:space="preserve">This </w:t>
      </w:r>
      <w:r w:rsidR="00D038D9">
        <w:rPr>
          <w:rFonts w:ascii="Arial" w:hAnsi="Arial" w:cs="Arial"/>
          <w:color w:val="000000" w:themeColor="text1"/>
          <w:lang w:val="en"/>
        </w:rPr>
        <w:t>p</w:t>
      </w:r>
      <w:r w:rsidRPr="00667F9C">
        <w:rPr>
          <w:rFonts w:ascii="Arial" w:hAnsi="Arial" w:cs="Arial"/>
          <w:color w:val="000000" w:themeColor="text1"/>
          <w:lang w:val="en"/>
        </w:rPr>
        <w:t xml:space="preserve">rotocol </w:t>
      </w:r>
      <w:r w:rsidR="00D038D9">
        <w:rPr>
          <w:rFonts w:ascii="Arial" w:hAnsi="Arial" w:cs="Arial"/>
          <w:color w:val="000000" w:themeColor="text1"/>
          <w:lang w:val="en"/>
        </w:rPr>
        <w:t>clarifies which visits may take place to schools and settings and establish</w:t>
      </w:r>
      <w:r w:rsidR="00F02B09">
        <w:rPr>
          <w:rFonts w:ascii="Arial" w:hAnsi="Arial" w:cs="Arial"/>
          <w:color w:val="000000" w:themeColor="text1"/>
          <w:lang w:val="en"/>
        </w:rPr>
        <w:t xml:space="preserve">es </w:t>
      </w:r>
      <w:r w:rsidR="00D038D9">
        <w:rPr>
          <w:rFonts w:ascii="Arial" w:hAnsi="Arial" w:cs="Arial"/>
          <w:color w:val="000000" w:themeColor="text1"/>
          <w:lang w:val="en"/>
        </w:rPr>
        <w:t>how these may take place</w:t>
      </w:r>
      <w:r w:rsidRPr="00667F9C">
        <w:rPr>
          <w:rFonts w:ascii="Arial" w:hAnsi="Arial" w:cs="Arial"/>
          <w:color w:val="000000" w:themeColor="text1"/>
          <w:lang w:val="en"/>
        </w:rPr>
        <w:t>.</w:t>
      </w:r>
      <w:r w:rsidR="00AC34B8" w:rsidRPr="00667F9C">
        <w:rPr>
          <w:rFonts w:ascii="Arial" w:hAnsi="Arial" w:cs="Arial"/>
          <w:color w:val="000000" w:themeColor="text1"/>
          <w:lang w:val="en"/>
        </w:rPr>
        <w:t xml:space="preserve">  It aims to reduce/</w:t>
      </w:r>
      <w:proofErr w:type="spellStart"/>
      <w:r w:rsidR="00AC34B8" w:rsidRPr="00667F9C">
        <w:rPr>
          <w:rFonts w:ascii="Arial" w:hAnsi="Arial" w:cs="Arial"/>
          <w:color w:val="000000" w:themeColor="text1"/>
          <w:lang w:val="en"/>
        </w:rPr>
        <w:t>minimise</w:t>
      </w:r>
      <w:proofErr w:type="spellEnd"/>
      <w:r w:rsidR="00AC34B8" w:rsidRPr="00667F9C">
        <w:rPr>
          <w:rFonts w:ascii="Arial" w:hAnsi="Arial" w:cs="Arial"/>
          <w:color w:val="000000" w:themeColor="text1"/>
          <w:lang w:val="en"/>
        </w:rPr>
        <w:t xml:space="preserve"> the risk of spread of infection (Covid-19) to staff, children and </w:t>
      </w:r>
      <w:r w:rsidR="00D038D9">
        <w:rPr>
          <w:rFonts w:ascii="Arial" w:hAnsi="Arial" w:cs="Arial"/>
          <w:color w:val="000000" w:themeColor="text1"/>
          <w:lang w:val="en"/>
        </w:rPr>
        <w:t>professionals</w:t>
      </w:r>
      <w:r w:rsidR="00AC34B8" w:rsidRPr="00667F9C">
        <w:rPr>
          <w:rFonts w:ascii="Arial" w:hAnsi="Arial" w:cs="Arial"/>
          <w:color w:val="000000" w:themeColor="text1"/>
          <w:lang w:val="en"/>
        </w:rPr>
        <w:t>, whilst the pandemic continues.</w:t>
      </w:r>
    </w:p>
    <w:p w14:paraId="6213946F" w14:textId="77777777" w:rsidR="000254BB" w:rsidRPr="000254BB" w:rsidRDefault="000254BB" w:rsidP="00FD166A">
      <w:pPr>
        <w:pStyle w:val="NormalWeb"/>
        <w:jc w:val="both"/>
        <w:rPr>
          <w:rFonts w:ascii="Arial" w:hAnsi="Arial" w:cs="Arial"/>
          <w:b/>
          <w:color w:val="000000" w:themeColor="text1"/>
          <w:lang w:val="en"/>
        </w:rPr>
      </w:pPr>
      <w:r w:rsidRPr="000254BB">
        <w:rPr>
          <w:rFonts w:ascii="Arial" w:hAnsi="Arial" w:cs="Arial"/>
          <w:b/>
          <w:color w:val="000000" w:themeColor="text1"/>
          <w:lang w:val="en"/>
        </w:rPr>
        <w:t>Personnel covered by this protocol</w:t>
      </w:r>
    </w:p>
    <w:p w14:paraId="243256B8" w14:textId="77777777" w:rsidR="000254BB" w:rsidRPr="00667F9C" w:rsidRDefault="000254BB" w:rsidP="00FD166A">
      <w:pPr>
        <w:pStyle w:val="NormalWeb"/>
        <w:jc w:val="both"/>
        <w:rPr>
          <w:rFonts w:ascii="Arial" w:hAnsi="Arial" w:cs="Arial"/>
          <w:color w:val="000000" w:themeColor="text1"/>
          <w:lang w:val="en"/>
        </w:rPr>
      </w:pPr>
      <w:r>
        <w:rPr>
          <w:rFonts w:ascii="Arial" w:hAnsi="Arial" w:cs="Arial"/>
          <w:color w:val="000000" w:themeColor="text1"/>
          <w:lang w:val="en"/>
        </w:rPr>
        <w:t xml:space="preserve">The protocol covers those directly employed by Shropshire Council in </w:t>
      </w:r>
      <w:r w:rsidR="00F02B09">
        <w:rPr>
          <w:rFonts w:ascii="Arial" w:hAnsi="Arial" w:cs="Arial"/>
          <w:color w:val="000000" w:themeColor="text1"/>
          <w:lang w:val="en"/>
        </w:rPr>
        <w:t xml:space="preserve">Learning and Skills </w:t>
      </w:r>
      <w:r>
        <w:rPr>
          <w:rFonts w:ascii="Arial" w:hAnsi="Arial" w:cs="Arial"/>
          <w:color w:val="000000" w:themeColor="text1"/>
          <w:lang w:val="en"/>
        </w:rPr>
        <w:t xml:space="preserve">which would include all SEND services.  The protocol should also apply to those who are either commissioned in to provide such services or those who provide such services directly to schools.  </w:t>
      </w:r>
    </w:p>
    <w:p w14:paraId="3A359601" w14:textId="77777777" w:rsidR="003F19E5" w:rsidRPr="006E5820" w:rsidRDefault="00D038D9" w:rsidP="00FD166A">
      <w:pPr>
        <w:pStyle w:val="NormalWeb"/>
        <w:jc w:val="both"/>
        <w:rPr>
          <w:rFonts w:ascii="Arial" w:hAnsi="Arial" w:cs="Arial"/>
          <w:b/>
          <w:color w:val="000000" w:themeColor="text1"/>
          <w:lang w:val="en"/>
        </w:rPr>
      </w:pPr>
      <w:r w:rsidRPr="006E5820">
        <w:rPr>
          <w:rFonts w:ascii="Arial" w:hAnsi="Arial" w:cs="Arial"/>
          <w:b/>
          <w:color w:val="000000" w:themeColor="text1"/>
          <w:lang w:val="en"/>
        </w:rPr>
        <w:t>DfE view</w:t>
      </w:r>
    </w:p>
    <w:p w14:paraId="34C870F1" w14:textId="77777777" w:rsidR="00F30B3C" w:rsidRPr="00F02B09" w:rsidRDefault="006E5820" w:rsidP="00FD166A">
      <w:pPr>
        <w:pStyle w:val="NormalWeb"/>
        <w:jc w:val="both"/>
        <w:rPr>
          <w:rFonts w:ascii="Arial" w:hAnsi="Arial" w:cs="Arial"/>
          <w:color w:val="000000" w:themeColor="text1"/>
          <w:lang w:val="en"/>
        </w:rPr>
      </w:pPr>
      <w:r>
        <w:rPr>
          <w:rFonts w:ascii="Arial" w:hAnsi="Arial" w:cs="Arial"/>
          <w:color w:val="000000" w:themeColor="text1"/>
          <w:lang w:val="en"/>
        </w:rPr>
        <w:t>“</w:t>
      </w:r>
      <w:r w:rsidRPr="006E5820">
        <w:rPr>
          <w:rFonts w:ascii="Arial" w:hAnsi="Arial" w:cs="Arial"/>
          <w:i/>
          <w:color w:val="000000" w:themeColor="text1"/>
          <w:lang w:val="en"/>
        </w:rPr>
        <w:t>As schools open to accommodate more children we would hope that SEND support professionals including educational psychologists and speech and language specialists return to their usual education workplace as soon as possible alongside school teachers, so that children and young people with SEND can receive the support they need.  However, this needs to be agreed in consultation with the leadership of each school and in line with the school’s own risk assessment and the plan agreed for the return of their workforce</w:t>
      </w:r>
      <w:r w:rsidRPr="006E5820">
        <w:rPr>
          <w:rFonts w:ascii="Arial" w:hAnsi="Arial" w:cs="Arial"/>
          <w:color w:val="000000" w:themeColor="text1"/>
          <w:lang w:val="en"/>
        </w:rPr>
        <w:t>.</w:t>
      </w:r>
      <w:r>
        <w:rPr>
          <w:rFonts w:ascii="Arial" w:hAnsi="Arial" w:cs="Arial"/>
          <w:color w:val="000000" w:themeColor="text1"/>
          <w:lang w:val="en"/>
        </w:rPr>
        <w:t>”</w:t>
      </w:r>
    </w:p>
    <w:p w14:paraId="08A19975" w14:textId="77777777" w:rsidR="006E5820" w:rsidRDefault="006E5820" w:rsidP="00FD166A">
      <w:pPr>
        <w:pStyle w:val="NormalWeb"/>
        <w:jc w:val="both"/>
        <w:rPr>
          <w:rFonts w:ascii="Arial" w:hAnsi="Arial" w:cs="Arial"/>
          <w:b/>
          <w:color w:val="000000" w:themeColor="text1"/>
          <w:lang w:val="en"/>
        </w:rPr>
      </w:pPr>
      <w:r w:rsidRPr="006E5820">
        <w:rPr>
          <w:rFonts w:ascii="Arial" w:hAnsi="Arial" w:cs="Arial"/>
          <w:b/>
          <w:color w:val="000000" w:themeColor="text1"/>
          <w:lang w:val="en"/>
        </w:rPr>
        <w:t>The role of whole school</w:t>
      </w:r>
      <w:r>
        <w:rPr>
          <w:rFonts w:ascii="Arial" w:hAnsi="Arial" w:cs="Arial"/>
          <w:b/>
          <w:color w:val="000000" w:themeColor="text1"/>
          <w:lang w:val="en"/>
        </w:rPr>
        <w:t>/settings</w:t>
      </w:r>
      <w:r w:rsidRPr="006E5820">
        <w:rPr>
          <w:rFonts w:ascii="Arial" w:hAnsi="Arial" w:cs="Arial"/>
          <w:b/>
          <w:color w:val="000000" w:themeColor="text1"/>
          <w:lang w:val="en"/>
        </w:rPr>
        <w:t xml:space="preserve"> risk assessments</w:t>
      </w:r>
    </w:p>
    <w:p w14:paraId="3A88D10E" w14:textId="77777777" w:rsidR="006E5820" w:rsidRPr="000254BB" w:rsidRDefault="006E5820" w:rsidP="00FD166A">
      <w:pPr>
        <w:pStyle w:val="NormalWeb"/>
        <w:jc w:val="both"/>
        <w:rPr>
          <w:rFonts w:ascii="Arial" w:hAnsi="Arial" w:cs="Arial"/>
          <w:color w:val="000000" w:themeColor="text1"/>
          <w:lang w:val="en"/>
        </w:rPr>
      </w:pPr>
      <w:r w:rsidRPr="000254BB">
        <w:rPr>
          <w:rFonts w:ascii="Arial" w:hAnsi="Arial" w:cs="Arial"/>
          <w:color w:val="000000" w:themeColor="text1"/>
          <w:lang w:val="en"/>
        </w:rPr>
        <w:t xml:space="preserve">All schools and settings will have completed an establishment wide risk assessment that identifies the risk factors associated with </w:t>
      </w:r>
      <w:r w:rsidR="000254BB" w:rsidRPr="000254BB">
        <w:rPr>
          <w:rFonts w:ascii="Arial" w:hAnsi="Arial" w:cs="Arial"/>
          <w:color w:val="000000" w:themeColor="text1"/>
          <w:lang w:val="en"/>
        </w:rPr>
        <w:t>COVID19 and the steps taken to mitigate the risks.</w:t>
      </w:r>
      <w:r w:rsidR="000254BB">
        <w:rPr>
          <w:rFonts w:ascii="Arial" w:hAnsi="Arial" w:cs="Arial"/>
          <w:color w:val="000000" w:themeColor="text1"/>
          <w:lang w:val="en"/>
        </w:rPr>
        <w:t xml:space="preserve">  The risk assessment has a key role to play in ensuring that any visit by an external professional is safe. </w:t>
      </w:r>
      <w:r w:rsidR="00092C04">
        <w:rPr>
          <w:rFonts w:ascii="Arial" w:hAnsi="Arial" w:cs="Arial"/>
          <w:color w:val="000000" w:themeColor="text1"/>
          <w:lang w:val="en"/>
        </w:rPr>
        <w:t>The risk assessment has a role to play in identifying the safe conditions for visits to take place.</w:t>
      </w:r>
      <w:r w:rsidR="00F30B3C">
        <w:rPr>
          <w:rFonts w:ascii="Arial" w:hAnsi="Arial" w:cs="Arial"/>
          <w:color w:val="000000" w:themeColor="text1"/>
          <w:lang w:val="en"/>
        </w:rPr>
        <w:t xml:space="preserve"> Professionals must work with schools and settings to identify the safe conditions of any visit.</w:t>
      </w:r>
    </w:p>
    <w:p w14:paraId="2DC8DEBA" w14:textId="77777777" w:rsidR="003F19E5" w:rsidRDefault="006E5820" w:rsidP="00FD166A">
      <w:pPr>
        <w:pStyle w:val="NormalWeb"/>
        <w:jc w:val="both"/>
        <w:rPr>
          <w:rFonts w:ascii="Arial" w:hAnsi="Arial" w:cs="Arial"/>
          <w:b/>
          <w:color w:val="000000" w:themeColor="text1"/>
          <w:lang w:val="en"/>
        </w:rPr>
      </w:pPr>
      <w:r>
        <w:rPr>
          <w:rFonts w:ascii="Arial" w:hAnsi="Arial" w:cs="Arial"/>
          <w:b/>
          <w:color w:val="000000" w:themeColor="text1"/>
          <w:lang w:val="en"/>
        </w:rPr>
        <w:t>Essential versus non-essential visits</w:t>
      </w:r>
    </w:p>
    <w:p w14:paraId="0E155AD8" w14:textId="77777777" w:rsidR="00F30B3C" w:rsidRPr="00072C1A" w:rsidRDefault="00072C1A" w:rsidP="00FD166A">
      <w:pPr>
        <w:pStyle w:val="NormalWeb"/>
        <w:jc w:val="both"/>
        <w:rPr>
          <w:rFonts w:ascii="Arial" w:hAnsi="Arial" w:cs="Arial"/>
          <w:color w:val="000000" w:themeColor="text1"/>
          <w:lang w:val="en"/>
        </w:rPr>
      </w:pPr>
      <w:r w:rsidRPr="00072C1A">
        <w:rPr>
          <w:rFonts w:ascii="Arial" w:hAnsi="Arial" w:cs="Arial"/>
          <w:color w:val="000000" w:themeColor="text1"/>
          <w:lang w:val="en"/>
        </w:rPr>
        <w:t xml:space="preserve">School visits should be kept to a minimum. </w:t>
      </w:r>
      <w:r w:rsidR="000254BB" w:rsidRPr="00072C1A">
        <w:rPr>
          <w:rFonts w:ascii="Arial" w:hAnsi="Arial" w:cs="Arial"/>
          <w:color w:val="000000" w:themeColor="text1"/>
          <w:lang w:val="en"/>
        </w:rPr>
        <w:t xml:space="preserve">Professionals should </w:t>
      </w:r>
      <w:r>
        <w:rPr>
          <w:rFonts w:ascii="Arial" w:hAnsi="Arial" w:cs="Arial"/>
          <w:color w:val="000000" w:themeColor="text1"/>
          <w:lang w:val="en"/>
        </w:rPr>
        <w:t>only seek to arrange visits which are deemed essential.  Technology such as Microsoft Teams should be used where visits are non-essential</w:t>
      </w:r>
      <w:r w:rsidR="00092C04">
        <w:rPr>
          <w:rFonts w:ascii="Arial" w:hAnsi="Arial" w:cs="Arial"/>
          <w:color w:val="000000" w:themeColor="text1"/>
          <w:lang w:val="en"/>
        </w:rPr>
        <w:t xml:space="preserve"> and virtual meetings should </w:t>
      </w:r>
      <w:proofErr w:type="gramStart"/>
      <w:r w:rsidR="00092C04">
        <w:rPr>
          <w:rFonts w:ascii="Arial" w:hAnsi="Arial" w:cs="Arial"/>
          <w:color w:val="000000" w:themeColor="text1"/>
          <w:lang w:val="en"/>
        </w:rPr>
        <w:t>be seen as</w:t>
      </w:r>
      <w:proofErr w:type="gramEnd"/>
      <w:r w:rsidR="00092C04">
        <w:rPr>
          <w:rFonts w:ascii="Arial" w:hAnsi="Arial" w:cs="Arial"/>
          <w:color w:val="000000" w:themeColor="text1"/>
          <w:lang w:val="en"/>
        </w:rPr>
        <w:t xml:space="preserve"> the preferred communication channel</w:t>
      </w:r>
      <w:r w:rsidR="00A03FC6">
        <w:rPr>
          <w:rFonts w:ascii="Arial" w:hAnsi="Arial" w:cs="Arial"/>
          <w:color w:val="000000" w:themeColor="text1"/>
          <w:lang w:val="en"/>
        </w:rPr>
        <w:t>.</w:t>
      </w:r>
      <w:r w:rsidR="00286380">
        <w:rPr>
          <w:rFonts w:ascii="Arial" w:hAnsi="Arial" w:cs="Arial"/>
          <w:color w:val="000000" w:themeColor="text1"/>
          <w:lang w:val="en"/>
        </w:rPr>
        <w:t xml:space="preserve">  Essential visits would be ones which are most likely related to specific needs of a child </w:t>
      </w:r>
      <w:proofErr w:type="spellStart"/>
      <w:r w:rsidR="00286380">
        <w:rPr>
          <w:rFonts w:ascii="Arial" w:hAnsi="Arial" w:cs="Arial"/>
          <w:color w:val="000000" w:themeColor="text1"/>
          <w:lang w:val="en"/>
        </w:rPr>
        <w:t>eg</w:t>
      </w:r>
      <w:proofErr w:type="spellEnd"/>
      <w:r w:rsidR="00286380">
        <w:rPr>
          <w:rFonts w:ascii="Arial" w:hAnsi="Arial" w:cs="Arial"/>
          <w:color w:val="000000" w:themeColor="text1"/>
          <w:lang w:val="en"/>
        </w:rPr>
        <w:t xml:space="preserve"> observations of </w:t>
      </w:r>
      <w:proofErr w:type="spellStart"/>
      <w:r w:rsidR="00286380">
        <w:rPr>
          <w:rFonts w:ascii="Arial" w:hAnsi="Arial" w:cs="Arial"/>
          <w:color w:val="000000" w:themeColor="text1"/>
          <w:lang w:val="en"/>
        </w:rPr>
        <w:t>behaviours</w:t>
      </w:r>
      <w:proofErr w:type="spellEnd"/>
      <w:r w:rsidR="00286380">
        <w:rPr>
          <w:rFonts w:ascii="Arial" w:hAnsi="Arial" w:cs="Arial"/>
          <w:color w:val="000000" w:themeColor="text1"/>
          <w:lang w:val="en"/>
        </w:rPr>
        <w:t xml:space="preserve"> or visits related to EHCPs.   </w:t>
      </w:r>
    </w:p>
    <w:p w14:paraId="644AB8B4" w14:textId="77777777" w:rsidR="00F30B3C" w:rsidRPr="00667F9C" w:rsidRDefault="00072C1A" w:rsidP="00FD166A">
      <w:pPr>
        <w:pStyle w:val="NormalWeb"/>
        <w:jc w:val="both"/>
        <w:rPr>
          <w:rFonts w:ascii="Arial" w:hAnsi="Arial" w:cs="Arial"/>
          <w:color w:val="000000" w:themeColor="text1"/>
          <w:lang w:val="en"/>
        </w:rPr>
      </w:pPr>
      <w:r>
        <w:rPr>
          <w:rFonts w:ascii="Arial" w:hAnsi="Arial" w:cs="Arial"/>
          <w:color w:val="000000" w:themeColor="text1"/>
          <w:lang w:val="en"/>
        </w:rPr>
        <w:lastRenderedPageBreak/>
        <w:t>School and setting staff may have need to invite staff in (</w:t>
      </w:r>
      <w:proofErr w:type="spellStart"/>
      <w:r>
        <w:rPr>
          <w:rFonts w:ascii="Arial" w:hAnsi="Arial" w:cs="Arial"/>
          <w:color w:val="000000" w:themeColor="text1"/>
          <w:lang w:val="en"/>
        </w:rPr>
        <w:t>eg</w:t>
      </w:r>
      <w:proofErr w:type="spellEnd"/>
      <w:r>
        <w:rPr>
          <w:rFonts w:ascii="Arial" w:hAnsi="Arial" w:cs="Arial"/>
          <w:color w:val="000000" w:themeColor="text1"/>
          <w:lang w:val="en"/>
        </w:rPr>
        <w:t xml:space="preserve"> staff training).  This would be deemed non-essential but could take place upon invitation by the school.  The key difference is that in such circumstances it would be the school </w:t>
      </w:r>
      <w:proofErr w:type="spellStart"/>
      <w:r>
        <w:rPr>
          <w:rFonts w:ascii="Arial" w:hAnsi="Arial" w:cs="Arial"/>
          <w:color w:val="000000" w:themeColor="text1"/>
          <w:lang w:val="en"/>
        </w:rPr>
        <w:t>organising</w:t>
      </w:r>
      <w:proofErr w:type="spellEnd"/>
      <w:r>
        <w:rPr>
          <w:rFonts w:ascii="Arial" w:hAnsi="Arial" w:cs="Arial"/>
          <w:color w:val="000000" w:themeColor="text1"/>
          <w:lang w:val="en"/>
        </w:rPr>
        <w:t xml:space="preserve"> the non-essential visit not the professional.</w:t>
      </w:r>
    </w:p>
    <w:p w14:paraId="219CBFFD" w14:textId="77777777" w:rsidR="00DD0EBD" w:rsidRDefault="003C1BF8" w:rsidP="00DD0EBD">
      <w:pPr>
        <w:shd w:val="clear" w:color="auto" w:fill="FFFFFF"/>
        <w:spacing w:before="100" w:beforeAutospacing="1" w:after="100" w:afterAutospacing="1" w:line="240" w:lineRule="auto"/>
        <w:textAlignment w:val="baseline"/>
        <w:rPr>
          <w:rFonts w:ascii="Arial" w:eastAsia="Times New Roman" w:hAnsi="Arial" w:cs="Arial"/>
          <w:b/>
          <w:bCs/>
          <w:color w:val="000000" w:themeColor="text1"/>
          <w:sz w:val="24"/>
          <w:szCs w:val="24"/>
          <w:lang w:val="en" w:eastAsia="en-GB"/>
        </w:rPr>
      </w:pPr>
      <w:bookmarkStart w:id="0" w:name="_Hlk41641630"/>
      <w:r w:rsidRPr="00667F9C">
        <w:rPr>
          <w:rFonts w:ascii="Arial" w:eastAsia="Times New Roman" w:hAnsi="Arial" w:cs="Arial"/>
          <w:b/>
          <w:bCs/>
          <w:color w:val="000000" w:themeColor="text1"/>
          <w:sz w:val="24"/>
          <w:szCs w:val="24"/>
          <w:lang w:val="en" w:eastAsia="en-GB"/>
        </w:rPr>
        <w:t xml:space="preserve">Expectation of </w:t>
      </w:r>
      <w:r w:rsidR="00092C04">
        <w:rPr>
          <w:rFonts w:ascii="Arial" w:eastAsia="Times New Roman" w:hAnsi="Arial" w:cs="Arial"/>
          <w:b/>
          <w:bCs/>
          <w:color w:val="000000" w:themeColor="text1"/>
          <w:sz w:val="24"/>
          <w:szCs w:val="24"/>
          <w:lang w:val="en" w:eastAsia="en-GB"/>
        </w:rPr>
        <w:t>s</w:t>
      </w:r>
      <w:r w:rsidRPr="00667F9C">
        <w:rPr>
          <w:rFonts w:ascii="Arial" w:eastAsia="Times New Roman" w:hAnsi="Arial" w:cs="Arial"/>
          <w:b/>
          <w:bCs/>
          <w:color w:val="000000" w:themeColor="text1"/>
          <w:sz w:val="24"/>
          <w:szCs w:val="24"/>
          <w:lang w:val="en" w:eastAsia="en-GB"/>
        </w:rPr>
        <w:t xml:space="preserve">chool/setting when </w:t>
      </w:r>
      <w:r w:rsidR="00A03FC6">
        <w:rPr>
          <w:rFonts w:ascii="Arial" w:eastAsia="Times New Roman" w:hAnsi="Arial" w:cs="Arial"/>
          <w:b/>
          <w:bCs/>
          <w:color w:val="000000" w:themeColor="text1"/>
          <w:sz w:val="24"/>
          <w:szCs w:val="24"/>
          <w:lang w:val="en" w:eastAsia="en-GB"/>
        </w:rPr>
        <w:t>professionals</w:t>
      </w:r>
      <w:r w:rsidRPr="00667F9C">
        <w:rPr>
          <w:rFonts w:ascii="Arial" w:eastAsia="Times New Roman" w:hAnsi="Arial" w:cs="Arial"/>
          <w:b/>
          <w:bCs/>
          <w:color w:val="000000" w:themeColor="text1"/>
          <w:sz w:val="24"/>
          <w:szCs w:val="24"/>
          <w:lang w:val="en" w:eastAsia="en-GB"/>
        </w:rPr>
        <w:t xml:space="preserve"> attends to visit:</w:t>
      </w:r>
    </w:p>
    <w:p w14:paraId="157E0449" w14:textId="77777777" w:rsidR="009C5FEE" w:rsidRPr="00667F9C" w:rsidRDefault="009C5FEE" w:rsidP="00DD0EBD">
      <w:pPr>
        <w:shd w:val="clear" w:color="auto" w:fill="FFFFFF"/>
        <w:spacing w:before="100" w:beforeAutospacing="1" w:after="100" w:afterAutospacing="1" w:line="240" w:lineRule="auto"/>
        <w:textAlignment w:val="baseline"/>
        <w:rPr>
          <w:rFonts w:ascii="Arial" w:eastAsia="Times New Roman" w:hAnsi="Arial" w:cs="Arial"/>
          <w:b/>
          <w:bCs/>
          <w:color w:val="000000" w:themeColor="text1"/>
          <w:sz w:val="24"/>
          <w:szCs w:val="24"/>
          <w:lang w:val="en" w:eastAsia="en-GB"/>
        </w:rPr>
      </w:pPr>
      <w:r>
        <w:rPr>
          <w:rFonts w:ascii="Arial" w:eastAsia="Times New Roman" w:hAnsi="Arial" w:cs="Arial"/>
          <w:b/>
          <w:bCs/>
          <w:color w:val="000000" w:themeColor="text1"/>
          <w:sz w:val="24"/>
          <w:szCs w:val="24"/>
          <w:lang w:val="en" w:eastAsia="en-GB"/>
        </w:rPr>
        <w:t>Schools/settings should</w:t>
      </w:r>
    </w:p>
    <w:p w14:paraId="1E7720EA" w14:textId="77777777" w:rsidR="009C5FEE" w:rsidRDefault="00D61224" w:rsidP="00EF339F">
      <w:pPr>
        <w:pStyle w:val="ListParagraph"/>
        <w:numPr>
          <w:ilvl w:val="0"/>
          <w:numId w:val="5"/>
        </w:numPr>
        <w:shd w:val="clear" w:color="auto" w:fill="FFFFFF"/>
        <w:spacing w:before="100" w:beforeAutospacing="1" w:after="100" w:afterAutospacing="1" w:line="240" w:lineRule="auto"/>
        <w:textAlignment w:val="baseline"/>
        <w:rPr>
          <w:rFonts w:ascii="Arial" w:eastAsia="Times New Roman" w:hAnsi="Arial" w:cs="Arial"/>
          <w:color w:val="000000" w:themeColor="text1"/>
          <w:sz w:val="24"/>
          <w:szCs w:val="24"/>
          <w:lang w:val="en" w:eastAsia="en-GB"/>
        </w:rPr>
      </w:pPr>
      <w:bookmarkStart w:id="1" w:name="_Hlk41641675"/>
      <w:bookmarkEnd w:id="0"/>
      <w:r>
        <w:rPr>
          <w:rFonts w:ascii="Arial" w:eastAsia="Times New Roman" w:hAnsi="Arial" w:cs="Arial"/>
          <w:color w:val="000000" w:themeColor="text1"/>
          <w:sz w:val="24"/>
          <w:szCs w:val="24"/>
          <w:lang w:val="en" w:eastAsia="en-GB"/>
        </w:rPr>
        <w:t xml:space="preserve">Make the professional aware </w:t>
      </w:r>
      <w:r w:rsidR="00CA5A6D">
        <w:rPr>
          <w:rFonts w:ascii="Arial" w:eastAsia="Times New Roman" w:hAnsi="Arial" w:cs="Arial"/>
          <w:color w:val="000000" w:themeColor="text1"/>
          <w:sz w:val="24"/>
          <w:szCs w:val="24"/>
          <w:lang w:val="en" w:eastAsia="en-GB"/>
        </w:rPr>
        <w:t xml:space="preserve">in advance </w:t>
      </w:r>
      <w:r>
        <w:rPr>
          <w:rFonts w:ascii="Arial" w:eastAsia="Times New Roman" w:hAnsi="Arial" w:cs="Arial"/>
          <w:color w:val="000000" w:themeColor="text1"/>
          <w:sz w:val="24"/>
          <w:szCs w:val="24"/>
          <w:lang w:val="en" w:eastAsia="en-GB"/>
        </w:rPr>
        <w:t>of</w:t>
      </w:r>
      <w:r w:rsidR="009C5FEE">
        <w:rPr>
          <w:rFonts w:ascii="Arial" w:eastAsia="Times New Roman" w:hAnsi="Arial" w:cs="Arial"/>
          <w:color w:val="000000" w:themeColor="text1"/>
          <w:sz w:val="24"/>
          <w:szCs w:val="24"/>
          <w:lang w:val="en" w:eastAsia="en-GB"/>
        </w:rPr>
        <w:t xml:space="preserve"> </w:t>
      </w:r>
      <w:r>
        <w:rPr>
          <w:rFonts w:ascii="Arial" w:eastAsia="Times New Roman" w:hAnsi="Arial" w:cs="Arial"/>
          <w:color w:val="000000" w:themeColor="text1"/>
          <w:sz w:val="24"/>
          <w:szCs w:val="24"/>
          <w:lang w:val="en" w:eastAsia="en-GB"/>
        </w:rPr>
        <w:t>measures in place in the school/setting to support social distancing</w:t>
      </w:r>
    </w:p>
    <w:p w14:paraId="5B3673EB" w14:textId="77777777" w:rsidR="00D61224" w:rsidRDefault="00D61224" w:rsidP="00EF339F">
      <w:pPr>
        <w:pStyle w:val="ListParagraph"/>
        <w:numPr>
          <w:ilvl w:val="0"/>
          <w:numId w:val="5"/>
        </w:numPr>
        <w:shd w:val="clear" w:color="auto" w:fill="FFFFFF"/>
        <w:spacing w:before="100" w:beforeAutospacing="1" w:after="100" w:afterAutospacing="1" w:line="240" w:lineRule="auto"/>
        <w:textAlignment w:val="baseline"/>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Agree the purpose of the visit</w:t>
      </w:r>
    </w:p>
    <w:p w14:paraId="5309E014" w14:textId="77777777" w:rsidR="00D61224" w:rsidRDefault="00D61224" w:rsidP="00EF339F">
      <w:pPr>
        <w:pStyle w:val="ListParagraph"/>
        <w:numPr>
          <w:ilvl w:val="0"/>
          <w:numId w:val="5"/>
        </w:numPr>
        <w:shd w:val="clear" w:color="auto" w:fill="FFFFFF"/>
        <w:spacing w:before="100" w:beforeAutospacing="1" w:after="100" w:afterAutospacing="1" w:line="240" w:lineRule="auto"/>
        <w:textAlignment w:val="baseline"/>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 xml:space="preserve">Agree and arrange rooming and furniture.  </w:t>
      </w:r>
      <w:r w:rsidRPr="00EF339F">
        <w:rPr>
          <w:rFonts w:ascii="Arial" w:eastAsia="Times New Roman" w:hAnsi="Arial" w:cs="Arial"/>
          <w:color w:val="000000" w:themeColor="text1"/>
          <w:sz w:val="24"/>
          <w:szCs w:val="24"/>
          <w:lang w:val="en" w:eastAsia="en-GB"/>
        </w:rPr>
        <w:t>This space will be cleaned in line with Department for Education guidance and seating will be arranged to allow for social distancing.</w:t>
      </w:r>
      <w:r w:rsidRPr="00EF339F">
        <w:rPr>
          <w:rFonts w:ascii="Arial" w:hAnsi="Arial" w:cs="Arial"/>
          <w:color w:val="000000" w:themeColor="text1"/>
          <w:sz w:val="24"/>
          <w:szCs w:val="24"/>
          <w:lang w:val="en"/>
        </w:rPr>
        <w:t xml:space="preserve"> All education, childcare and children’s social care settings should follow the Public Health England (PHE) </w:t>
      </w:r>
      <w:hyperlink r:id="rId10" w:history="1">
        <w:r w:rsidRPr="00EF339F">
          <w:rPr>
            <w:rStyle w:val="Hyperlink"/>
            <w:rFonts w:ascii="Arial" w:hAnsi="Arial" w:cs="Arial"/>
            <w:color w:val="000000" w:themeColor="text1"/>
            <w:sz w:val="24"/>
            <w:szCs w:val="24"/>
            <w:lang w:val="en"/>
          </w:rPr>
          <w:t>guidance on cleaning for non-healthcare settings</w:t>
        </w:r>
      </w:hyperlink>
      <w:r w:rsidRPr="00EF339F">
        <w:rPr>
          <w:rFonts w:ascii="Arial" w:hAnsi="Arial" w:cs="Arial"/>
          <w:color w:val="000000" w:themeColor="text1"/>
          <w:sz w:val="24"/>
          <w:szCs w:val="24"/>
          <w:lang w:val="en"/>
        </w:rPr>
        <w:t>.</w:t>
      </w:r>
      <w:r>
        <w:rPr>
          <w:rFonts w:ascii="Arial" w:eastAsia="Times New Roman" w:hAnsi="Arial" w:cs="Arial"/>
          <w:color w:val="000000" w:themeColor="text1"/>
          <w:sz w:val="24"/>
          <w:szCs w:val="24"/>
          <w:lang w:val="en" w:eastAsia="en-GB"/>
        </w:rPr>
        <w:t xml:space="preserve"> </w:t>
      </w:r>
    </w:p>
    <w:p w14:paraId="3CE633B6" w14:textId="77777777" w:rsidR="00CA5A6D" w:rsidRDefault="00CA5A6D" w:rsidP="00EF339F">
      <w:pPr>
        <w:pStyle w:val="ListParagraph"/>
        <w:numPr>
          <w:ilvl w:val="0"/>
          <w:numId w:val="5"/>
        </w:numPr>
        <w:shd w:val="clear" w:color="auto" w:fill="FFFFFF"/>
        <w:spacing w:before="100" w:beforeAutospacing="1" w:after="100" w:afterAutospacing="1" w:line="240" w:lineRule="auto"/>
        <w:textAlignment w:val="baseline"/>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Ensure that the professional is escorted to any room used.</w:t>
      </w:r>
    </w:p>
    <w:p w14:paraId="665A9BCA" w14:textId="77777777" w:rsidR="00D61224" w:rsidRDefault="00D61224" w:rsidP="00EF339F">
      <w:pPr>
        <w:pStyle w:val="ListParagraph"/>
        <w:numPr>
          <w:ilvl w:val="0"/>
          <w:numId w:val="5"/>
        </w:numPr>
        <w:shd w:val="clear" w:color="auto" w:fill="FFFFFF"/>
        <w:spacing w:before="100" w:beforeAutospacing="1" w:after="100" w:afterAutospacing="1" w:line="240" w:lineRule="auto"/>
        <w:textAlignment w:val="baseline"/>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P</w:t>
      </w:r>
      <w:r w:rsidR="003C1BF8" w:rsidRPr="00EF339F">
        <w:rPr>
          <w:rFonts w:ascii="Arial" w:eastAsia="Times New Roman" w:hAnsi="Arial" w:cs="Arial"/>
          <w:color w:val="000000" w:themeColor="text1"/>
          <w:sz w:val="24"/>
          <w:szCs w:val="24"/>
          <w:lang w:val="en" w:eastAsia="en-GB"/>
        </w:rPr>
        <w:t>romote social distancing in line with Government guidance</w:t>
      </w:r>
    </w:p>
    <w:p w14:paraId="3D1789F2" w14:textId="77777777" w:rsidR="00D61224" w:rsidRDefault="00D61224" w:rsidP="00EF339F">
      <w:pPr>
        <w:pStyle w:val="ListParagraph"/>
        <w:numPr>
          <w:ilvl w:val="0"/>
          <w:numId w:val="5"/>
        </w:numPr>
        <w:shd w:val="clear" w:color="auto" w:fill="FFFFFF"/>
        <w:spacing w:before="100" w:beforeAutospacing="1" w:after="100" w:afterAutospacing="1" w:line="240" w:lineRule="auto"/>
        <w:textAlignment w:val="baseline"/>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Ensure that the professional has access to a toilet and hand washing facilities</w:t>
      </w:r>
    </w:p>
    <w:p w14:paraId="4B13E287" w14:textId="77777777" w:rsidR="003C1BF8" w:rsidRDefault="00D61224" w:rsidP="00EF339F">
      <w:pPr>
        <w:pStyle w:val="ListParagraph"/>
        <w:numPr>
          <w:ilvl w:val="0"/>
          <w:numId w:val="5"/>
        </w:numPr>
        <w:shd w:val="clear" w:color="auto" w:fill="FFFFFF"/>
        <w:spacing w:before="100" w:beforeAutospacing="1" w:after="100" w:afterAutospacing="1" w:line="240" w:lineRule="auto"/>
        <w:textAlignment w:val="baseline"/>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 xml:space="preserve">Make hand sanitizer available on entry and exit </w:t>
      </w:r>
      <w:r w:rsidR="003C1BF8" w:rsidRPr="00EF339F">
        <w:rPr>
          <w:rFonts w:ascii="Arial" w:eastAsia="Times New Roman" w:hAnsi="Arial" w:cs="Arial"/>
          <w:color w:val="000000" w:themeColor="text1"/>
          <w:sz w:val="24"/>
          <w:szCs w:val="24"/>
          <w:lang w:val="en" w:eastAsia="en-GB"/>
        </w:rPr>
        <w:t xml:space="preserve"> </w:t>
      </w:r>
    </w:p>
    <w:p w14:paraId="54E6382C" w14:textId="77777777" w:rsidR="00CA5A6D" w:rsidRPr="00EF339F" w:rsidRDefault="00CA5A6D" w:rsidP="00EF339F">
      <w:pPr>
        <w:pStyle w:val="ListParagraph"/>
        <w:numPr>
          <w:ilvl w:val="0"/>
          <w:numId w:val="5"/>
        </w:numPr>
        <w:shd w:val="clear" w:color="auto" w:fill="FFFFFF"/>
        <w:spacing w:before="100" w:beforeAutospacing="1" w:after="100" w:afterAutospacing="1" w:line="240" w:lineRule="auto"/>
        <w:textAlignment w:val="baseline"/>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Check identification but avoid touching any identification</w:t>
      </w:r>
    </w:p>
    <w:p w14:paraId="1F05D5BD" w14:textId="77777777" w:rsidR="00286380" w:rsidRDefault="00D61224" w:rsidP="00286380">
      <w:pPr>
        <w:pStyle w:val="ListParagraph"/>
        <w:numPr>
          <w:ilvl w:val="0"/>
          <w:numId w:val="5"/>
        </w:numPr>
        <w:shd w:val="clear" w:color="auto" w:fill="FFFFFF"/>
        <w:spacing w:before="100" w:beforeAutospacing="1" w:after="100" w:afterAutospacing="1" w:line="240" w:lineRule="auto"/>
        <w:textAlignment w:val="baseline"/>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Issue a disposable visitor badge or one that has been sanitized before issue</w:t>
      </w:r>
      <w:bookmarkEnd w:id="1"/>
      <w:r w:rsidR="00016B34">
        <w:rPr>
          <w:rFonts w:ascii="Arial" w:eastAsia="Times New Roman" w:hAnsi="Arial" w:cs="Arial"/>
          <w:color w:val="000000" w:themeColor="text1"/>
          <w:sz w:val="24"/>
          <w:szCs w:val="24"/>
          <w:lang w:val="en" w:eastAsia="en-GB"/>
        </w:rPr>
        <w:t>.  Where possible visitors should display their own badge.</w:t>
      </w:r>
    </w:p>
    <w:p w14:paraId="3DE580C3" w14:textId="77777777" w:rsidR="00286380" w:rsidRPr="00286380" w:rsidRDefault="00286380" w:rsidP="00286380">
      <w:pPr>
        <w:pStyle w:val="ListParagraph"/>
        <w:numPr>
          <w:ilvl w:val="0"/>
          <w:numId w:val="5"/>
        </w:numPr>
        <w:shd w:val="clear" w:color="auto" w:fill="FFFFFF"/>
        <w:spacing w:before="100" w:beforeAutospacing="1" w:after="100" w:afterAutospacing="1" w:line="240" w:lineRule="auto"/>
        <w:textAlignment w:val="baseline"/>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Ask for confirmation that visitors understand all protocols and routines that are in place.</w:t>
      </w:r>
    </w:p>
    <w:p w14:paraId="28898F29" w14:textId="77777777" w:rsidR="00AC34B8" w:rsidRDefault="00AC34B8" w:rsidP="00AC34B8">
      <w:pPr>
        <w:pStyle w:val="NormalWeb"/>
        <w:rPr>
          <w:rFonts w:ascii="Arial" w:hAnsi="Arial" w:cs="Arial"/>
          <w:b/>
          <w:bCs/>
          <w:color w:val="000000" w:themeColor="text1"/>
          <w:lang w:val="en"/>
        </w:rPr>
      </w:pPr>
      <w:r w:rsidRPr="00667F9C">
        <w:rPr>
          <w:rFonts w:ascii="Arial" w:hAnsi="Arial" w:cs="Arial"/>
          <w:b/>
          <w:bCs/>
          <w:color w:val="000000" w:themeColor="text1"/>
          <w:lang w:val="en"/>
        </w:rPr>
        <w:t xml:space="preserve">Expectation of </w:t>
      </w:r>
      <w:r w:rsidR="00CB49B8">
        <w:rPr>
          <w:rFonts w:ascii="Arial" w:hAnsi="Arial" w:cs="Arial"/>
          <w:b/>
          <w:bCs/>
          <w:color w:val="000000" w:themeColor="text1"/>
          <w:lang w:val="en"/>
        </w:rPr>
        <w:t>visiting professional</w:t>
      </w:r>
      <w:r w:rsidRPr="00667F9C">
        <w:rPr>
          <w:rFonts w:ascii="Arial" w:hAnsi="Arial" w:cs="Arial"/>
          <w:b/>
          <w:bCs/>
          <w:color w:val="000000" w:themeColor="text1"/>
          <w:lang w:val="en"/>
        </w:rPr>
        <w:t xml:space="preserve"> when attending an Early Years/Educational setting to visit</w:t>
      </w:r>
    </w:p>
    <w:p w14:paraId="4045D4F6" w14:textId="77777777" w:rsidR="001D61CA" w:rsidRPr="00667F9C" w:rsidRDefault="001D61CA" w:rsidP="00AC34B8">
      <w:pPr>
        <w:pStyle w:val="NormalWeb"/>
        <w:rPr>
          <w:rFonts w:ascii="Arial" w:hAnsi="Arial" w:cs="Arial"/>
          <w:b/>
          <w:bCs/>
          <w:color w:val="000000" w:themeColor="text1"/>
          <w:lang w:val="en"/>
        </w:rPr>
      </w:pPr>
      <w:r>
        <w:rPr>
          <w:rFonts w:ascii="Arial" w:hAnsi="Arial" w:cs="Arial"/>
          <w:b/>
          <w:bCs/>
          <w:color w:val="000000" w:themeColor="text1"/>
          <w:lang w:val="en"/>
        </w:rPr>
        <w:t>Visiting professionals are expected to:</w:t>
      </w:r>
    </w:p>
    <w:p w14:paraId="5207BCA1" w14:textId="77777777" w:rsidR="00AC34B8" w:rsidRDefault="00D61224" w:rsidP="00667F9C">
      <w:pPr>
        <w:pStyle w:val="ListParagraph"/>
        <w:numPr>
          <w:ilvl w:val="0"/>
          <w:numId w:val="4"/>
        </w:numPr>
        <w:autoSpaceDE w:val="0"/>
        <w:autoSpaceDN w:val="0"/>
        <w:adjustRightInd w:val="0"/>
        <w:spacing w:after="0" w:line="240" w:lineRule="auto"/>
        <w:ind w:left="709"/>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P</w:t>
      </w:r>
      <w:r w:rsidR="00AC34B8" w:rsidRPr="00667F9C">
        <w:rPr>
          <w:rFonts w:ascii="Arial" w:eastAsia="Times New Roman" w:hAnsi="Arial" w:cs="Arial"/>
          <w:color w:val="000000" w:themeColor="text1"/>
          <w:sz w:val="24"/>
          <w:szCs w:val="24"/>
          <w:lang w:val="en" w:eastAsia="en-GB"/>
        </w:rPr>
        <w:t xml:space="preserve">lan </w:t>
      </w:r>
      <w:r w:rsidR="001D61CA">
        <w:rPr>
          <w:rFonts w:ascii="Arial" w:eastAsia="Times New Roman" w:hAnsi="Arial" w:cs="Arial"/>
          <w:color w:val="000000" w:themeColor="text1"/>
          <w:sz w:val="24"/>
          <w:szCs w:val="24"/>
          <w:lang w:val="en" w:eastAsia="en-GB"/>
        </w:rPr>
        <w:t xml:space="preserve">and agree </w:t>
      </w:r>
      <w:r w:rsidR="00AC34B8" w:rsidRPr="00667F9C">
        <w:rPr>
          <w:rFonts w:ascii="Arial" w:eastAsia="Times New Roman" w:hAnsi="Arial" w:cs="Arial"/>
          <w:color w:val="000000" w:themeColor="text1"/>
          <w:sz w:val="24"/>
          <w:szCs w:val="24"/>
          <w:lang w:val="en" w:eastAsia="en-GB"/>
        </w:rPr>
        <w:t xml:space="preserve">the visit to the </w:t>
      </w:r>
      <w:r w:rsidR="00016B34">
        <w:rPr>
          <w:rFonts w:ascii="Arial" w:eastAsia="Times New Roman" w:hAnsi="Arial" w:cs="Arial"/>
          <w:color w:val="000000" w:themeColor="text1"/>
          <w:sz w:val="24"/>
          <w:szCs w:val="24"/>
          <w:lang w:val="en" w:eastAsia="en-GB"/>
        </w:rPr>
        <w:t>staff member/</w:t>
      </w:r>
      <w:r w:rsidR="00AC34B8" w:rsidRPr="00667F9C">
        <w:rPr>
          <w:rFonts w:ascii="Arial" w:eastAsia="Times New Roman" w:hAnsi="Arial" w:cs="Arial"/>
          <w:color w:val="000000" w:themeColor="text1"/>
          <w:sz w:val="24"/>
          <w:szCs w:val="24"/>
          <w:lang w:val="en" w:eastAsia="en-GB"/>
        </w:rPr>
        <w:t>child in advance so that safe arrangements can be put in place for the visit.</w:t>
      </w:r>
      <w:r w:rsidR="00CB49B8">
        <w:rPr>
          <w:rFonts w:ascii="Arial" w:eastAsia="Times New Roman" w:hAnsi="Arial" w:cs="Arial"/>
          <w:color w:val="000000" w:themeColor="text1"/>
          <w:sz w:val="24"/>
          <w:szCs w:val="24"/>
          <w:lang w:val="en" w:eastAsia="en-GB"/>
        </w:rPr>
        <w:t xml:space="preserve"> This includes agreeing the specific room to be used</w:t>
      </w:r>
      <w:r w:rsidR="001D61CA">
        <w:rPr>
          <w:rFonts w:ascii="Arial" w:eastAsia="Times New Roman" w:hAnsi="Arial" w:cs="Arial"/>
          <w:color w:val="000000" w:themeColor="text1"/>
          <w:sz w:val="24"/>
          <w:szCs w:val="24"/>
          <w:lang w:val="en" w:eastAsia="en-GB"/>
        </w:rPr>
        <w:t>, the duration and the staff required.</w:t>
      </w:r>
    </w:p>
    <w:p w14:paraId="0DDC4F79" w14:textId="77777777" w:rsidR="00016B34" w:rsidRDefault="00016B34" w:rsidP="00667F9C">
      <w:pPr>
        <w:pStyle w:val="ListParagraph"/>
        <w:numPr>
          <w:ilvl w:val="0"/>
          <w:numId w:val="4"/>
        </w:numPr>
        <w:autoSpaceDE w:val="0"/>
        <w:autoSpaceDN w:val="0"/>
        <w:adjustRightInd w:val="0"/>
        <w:spacing w:after="0" w:line="240" w:lineRule="auto"/>
        <w:ind w:left="709"/>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 xml:space="preserve">Only visit by invitation unless meeting in person is essential. </w:t>
      </w:r>
    </w:p>
    <w:p w14:paraId="57E18669" w14:textId="77777777" w:rsidR="009C5FEE" w:rsidRPr="00667F9C" w:rsidRDefault="00D61224" w:rsidP="00667F9C">
      <w:pPr>
        <w:pStyle w:val="ListParagraph"/>
        <w:numPr>
          <w:ilvl w:val="0"/>
          <w:numId w:val="4"/>
        </w:numPr>
        <w:autoSpaceDE w:val="0"/>
        <w:autoSpaceDN w:val="0"/>
        <w:adjustRightInd w:val="0"/>
        <w:spacing w:after="0" w:line="240" w:lineRule="auto"/>
        <w:ind w:left="709"/>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E</w:t>
      </w:r>
      <w:r w:rsidR="009C5FEE">
        <w:rPr>
          <w:rFonts w:ascii="Arial" w:eastAsia="Times New Roman" w:hAnsi="Arial" w:cs="Arial"/>
          <w:color w:val="000000" w:themeColor="text1"/>
          <w:sz w:val="24"/>
          <w:szCs w:val="24"/>
          <w:lang w:val="en" w:eastAsia="en-GB"/>
        </w:rPr>
        <w:t>nsure that the method of informing parents of the visit is agreed.</w:t>
      </w:r>
    </w:p>
    <w:p w14:paraId="01EE3F7E" w14:textId="77777777" w:rsidR="00AC34B8" w:rsidRPr="00CB49B8" w:rsidRDefault="00D61224" w:rsidP="00667F9C">
      <w:pPr>
        <w:pStyle w:val="ListParagraph"/>
        <w:numPr>
          <w:ilvl w:val="0"/>
          <w:numId w:val="4"/>
        </w:numPr>
        <w:autoSpaceDE w:val="0"/>
        <w:autoSpaceDN w:val="0"/>
        <w:adjustRightInd w:val="0"/>
        <w:spacing w:after="0" w:line="240" w:lineRule="auto"/>
        <w:ind w:left="709"/>
        <w:rPr>
          <w:rFonts w:ascii="Arial" w:eastAsia="Times New Roman" w:hAnsi="Arial" w:cs="Arial"/>
          <w:color w:val="000000" w:themeColor="text1"/>
          <w:sz w:val="24"/>
          <w:szCs w:val="24"/>
          <w:lang w:val="en" w:eastAsia="en-GB"/>
        </w:rPr>
      </w:pPr>
      <w:r>
        <w:rPr>
          <w:rFonts w:ascii="Arial" w:hAnsi="Arial" w:cs="Arial"/>
          <w:color w:val="000000" w:themeColor="text1"/>
          <w:sz w:val="24"/>
          <w:szCs w:val="24"/>
        </w:rPr>
        <w:t>R</w:t>
      </w:r>
      <w:r w:rsidR="00AC34B8" w:rsidRPr="00667F9C">
        <w:rPr>
          <w:rFonts w:ascii="Arial" w:hAnsi="Arial" w:cs="Arial"/>
          <w:color w:val="000000" w:themeColor="text1"/>
          <w:sz w:val="24"/>
          <w:szCs w:val="24"/>
        </w:rPr>
        <w:t>eport to the main reception first and not enter the school via any other entrance.</w:t>
      </w:r>
    </w:p>
    <w:p w14:paraId="2C0673FB" w14:textId="77777777" w:rsidR="00CB49B8" w:rsidRDefault="00D61224" w:rsidP="00667F9C">
      <w:pPr>
        <w:pStyle w:val="ListParagraph"/>
        <w:numPr>
          <w:ilvl w:val="0"/>
          <w:numId w:val="4"/>
        </w:numPr>
        <w:autoSpaceDE w:val="0"/>
        <w:autoSpaceDN w:val="0"/>
        <w:adjustRightInd w:val="0"/>
        <w:spacing w:after="0" w:line="240" w:lineRule="auto"/>
        <w:ind w:left="709"/>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A</w:t>
      </w:r>
      <w:r w:rsidR="00CB49B8">
        <w:rPr>
          <w:rFonts w:ascii="Arial" w:eastAsia="Times New Roman" w:hAnsi="Arial" w:cs="Arial"/>
          <w:color w:val="000000" w:themeColor="text1"/>
          <w:sz w:val="24"/>
          <w:szCs w:val="24"/>
          <w:lang w:val="en" w:eastAsia="en-GB"/>
        </w:rPr>
        <w:t>cquaint themselves with the school</w:t>
      </w:r>
      <w:r w:rsidR="001D61CA">
        <w:rPr>
          <w:rFonts w:ascii="Arial" w:eastAsia="Times New Roman" w:hAnsi="Arial" w:cs="Arial"/>
          <w:color w:val="000000" w:themeColor="text1"/>
          <w:sz w:val="24"/>
          <w:szCs w:val="24"/>
          <w:lang w:val="en" w:eastAsia="en-GB"/>
        </w:rPr>
        <w:t>’</w:t>
      </w:r>
      <w:r w:rsidR="00CB49B8">
        <w:rPr>
          <w:rFonts w:ascii="Arial" w:eastAsia="Times New Roman" w:hAnsi="Arial" w:cs="Arial"/>
          <w:color w:val="000000" w:themeColor="text1"/>
          <w:sz w:val="24"/>
          <w:szCs w:val="24"/>
          <w:lang w:val="en" w:eastAsia="en-GB"/>
        </w:rPr>
        <w:t>s required procedures.</w:t>
      </w:r>
    </w:p>
    <w:p w14:paraId="0E9C284D" w14:textId="77777777" w:rsidR="001D61CA" w:rsidRPr="00667F9C" w:rsidRDefault="001D61CA" w:rsidP="00667F9C">
      <w:pPr>
        <w:pStyle w:val="ListParagraph"/>
        <w:numPr>
          <w:ilvl w:val="0"/>
          <w:numId w:val="4"/>
        </w:numPr>
        <w:autoSpaceDE w:val="0"/>
        <w:autoSpaceDN w:val="0"/>
        <w:adjustRightInd w:val="0"/>
        <w:spacing w:after="0" w:line="240" w:lineRule="auto"/>
        <w:ind w:left="709"/>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Visit only the agreed areas of the school including only the agreed toilet and handwashing facilities</w:t>
      </w:r>
    </w:p>
    <w:p w14:paraId="17C2BA5D" w14:textId="77777777" w:rsidR="00CB49B8" w:rsidRDefault="00D61224" w:rsidP="00CB49B8">
      <w:pPr>
        <w:pStyle w:val="ListParagraph"/>
        <w:numPr>
          <w:ilvl w:val="0"/>
          <w:numId w:val="3"/>
        </w:numPr>
        <w:shd w:val="clear" w:color="auto" w:fill="FFFFFF"/>
        <w:spacing w:before="100" w:beforeAutospacing="1" w:after="100" w:afterAutospacing="1" w:line="240" w:lineRule="auto"/>
        <w:textAlignment w:val="baseline"/>
        <w:rPr>
          <w:rFonts w:ascii="Arial" w:eastAsia="Times New Roman" w:hAnsi="Arial" w:cs="Arial"/>
          <w:color w:val="000000" w:themeColor="text1"/>
          <w:sz w:val="24"/>
          <w:szCs w:val="24"/>
          <w:lang w:val="en" w:eastAsia="en-GB"/>
        </w:rPr>
      </w:pPr>
      <w:proofErr w:type="gramStart"/>
      <w:r>
        <w:rPr>
          <w:rFonts w:ascii="Arial" w:eastAsia="Times New Roman" w:hAnsi="Arial" w:cs="Arial"/>
          <w:color w:val="000000" w:themeColor="text1"/>
          <w:sz w:val="24"/>
          <w:szCs w:val="24"/>
          <w:lang w:val="en" w:eastAsia="en-GB"/>
        </w:rPr>
        <w:t>F</w:t>
      </w:r>
      <w:r w:rsidR="00CB49B8">
        <w:rPr>
          <w:rFonts w:ascii="Arial" w:eastAsia="Times New Roman" w:hAnsi="Arial" w:cs="Arial"/>
          <w:color w:val="000000" w:themeColor="text1"/>
          <w:sz w:val="24"/>
          <w:szCs w:val="24"/>
          <w:lang w:val="en" w:eastAsia="en-GB"/>
        </w:rPr>
        <w:t>ollow government guidelines on social</w:t>
      </w:r>
      <w:r w:rsidR="00AC34B8" w:rsidRPr="00667F9C">
        <w:rPr>
          <w:rFonts w:ascii="Arial" w:eastAsia="Times New Roman" w:hAnsi="Arial" w:cs="Arial"/>
          <w:color w:val="000000" w:themeColor="text1"/>
          <w:sz w:val="24"/>
          <w:szCs w:val="24"/>
          <w:lang w:val="en" w:eastAsia="en-GB"/>
        </w:rPr>
        <w:t xml:space="preserve"> distancing </w:t>
      </w:r>
      <w:r w:rsidR="001D61CA">
        <w:rPr>
          <w:rFonts w:ascii="Arial" w:eastAsia="Times New Roman" w:hAnsi="Arial" w:cs="Arial"/>
          <w:color w:val="000000" w:themeColor="text1"/>
          <w:sz w:val="24"/>
          <w:szCs w:val="24"/>
          <w:lang w:val="en" w:eastAsia="en-GB"/>
        </w:rPr>
        <w:t xml:space="preserve">and hygiene procedures </w:t>
      </w:r>
      <w:r w:rsidR="00AC34B8" w:rsidRPr="00667F9C">
        <w:rPr>
          <w:rFonts w:ascii="Arial" w:eastAsia="Times New Roman" w:hAnsi="Arial" w:cs="Arial"/>
          <w:color w:val="000000" w:themeColor="text1"/>
          <w:sz w:val="24"/>
          <w:szCs w:val="24"/>
          <w:lang w:val="en" w:eastAsia="en-GB"/>
        </w:rPr>
        <w:t>at all times</w:t>
      </w:r>
      <w:proofErr w:type="gramEnd"/>
      <w:r w:rsidR="00CB49B8">
        <w:rPr>
          <w:rFonts w:ascii="Arial" w:eastAsia="Times New Roman" w:hAnsi="Arial" w:cs="Arial"/>
          <w:color w:val="000000" w:themeColor="text1"/>
          <w:sz w:val="24"/>
          <w:szCs w:val="24"/>
          <w:lang w:val="en" w:eastAsia="en-GB"/>
        </w:rPr>
        <w:t>.</w:t>
      </w:r>
    </w:p>
    <w:p w14:paraId="24743197" w14:textId="77777777" w:rsidR="00CB49B8" w:rsidRDefault="00D61224" w:rsidP="00CB49B8">
      <w:pPr>
        <w:pStyle w:val="ListParagraph"/>
        <w:numPr>
          <w:ilvl w:val="0"/>
          <w:numId w:val="3"/>
        </w:numPr>
        <w:shd w:val="clear" w:color="auto" w:fill="FFFFFF"/>
        <w:spacing w:before="100" w:beforeAutospacing="1" w:after="100" w:afterAutospacing="1" w:line="240" w:lineRule="auto"/>
        <w:textAlignment w:val="baseline"/>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W</w:t>
      </w:r>
      <w:r w:rsidR="00CB49B8">
        <w:rPr>
          <w:rFonts w:ascii="Arial" w:eastAsia="Times New Roman" w:hAnsi="Arial" w:cs="Arial"/>
          <w:color w:val="000000" w:themeColor="text1"/>
          <w:sz w:val="24"/>
          <w:szCs w:val="24"/>
          <w:lang w:val="en" w:eastAsia="en-GB"/>
        </w:rPr>
        <w:t>here possible and appropriate work away from main bubbles of children.</w:t>
      </w:r>
    </w:p>
    <w:p w14:paraId="189F435A" w14:textId="77777777" w:rsidR="00CB49B8" w:rsidRPr="00CB49B8" w:rsidRDefault="00D61224" w:rsidP="00CB49B8">
      <w:pPr>
        <w:pStyle w:val="ListParagraph"/>
        <w:numPr>
          <w:ilvl w:val="0"/>
          <w:numId w:val="3"/>
        </w:numPr>
        <w:shd w:val="clear" w:color="auto" w:fill="FFFFFF"/>
        <w:spacing w:before="100" w:beforeAutospacing="1" w:after="100" w:afterAutospacing="1" w:line="240" w:lineRule="auto"/>
        <w:textAlignment w:val="baseline"/>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E</w:t>
      </w:r>
      <w:r w:rsidR="00CB49B8">
        <w:rPr>
          <w:rFonts w:ascii="Arial" w:eastAsia="Times New Roman" w:hAnsi="Arial" w:cs="Arial"/>
          <w:color w:val="000000" w:themeColor="text1"/>
          <w:sz w:val="24"/>
          <w:szCs w:val="24"/>
          <w:lang w:val="en" w:eastAsia="en-GB"/>
        </w:rPr>
        <w:t>ndeavour to do only one school/setting visit in a day.  If this is not possible then the professional should inform the subsequent school and seek agreement from the school.</w:t>
      </w:r>
    </w:p>
    <w:p w14:paraId="30E790D7" w14:textId="77777777" w:rsidR="00AC34B8" w:rsidRPr="00667F9C" w:rsidRDefault="00D61224" w:rsidP="00AC34B8">
      <w:pPr>
        <w:pStyle w:val="ListParagraph"/>
        <w:numPr>
          <w:ilvl w:val="0"/>
          <w:numId w:val="3"/>
        </w:numPr>
        <w:shd w:val="clear" w:color="auto" w:fill="FFFFFF"/>
        <w:spacing w:before="100" w:beforeAutospacing="1" w:after="100" w:afterAutospacing="1" w:line="240" w:lineRule="auto"/>
        <w:textAlignment w:val="baseline"/>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lastRenderedPageBreak/>
        <w:t>U</w:t>
      </w:r>
      <w:r w:rsidR="001D61CA">
        <w:rPr>
          <w:rFonts w:ascii="Arial" w:eastAsia="Times New Roman" w:hAnsi="Arial" w:cs="Arial"/>
          <w:color w:val="000000" w:themeColor="text1"/>
          <w:sz w:val="24"/>
          <w:szCs w:val="24"/>
          <w:lang w:val="en" w:eastAsia="en-GB"/>
        </w:rPr>
        <w:t>se PPE provided</w:t>
      </w:r>
      <w:r w:rsidR="00AC34B8" w:rsidRPr="00667F9C">
        <w:rPr>
          <w:rFonts w:ascii="Arial" w:eastAsia="Times New Roman" w:hAnsi="Arial" w:cs="Arial"/>
          <w:color w:val="000000" w:themeColor="text1"/>
          <w:sz w:val="24"/>
          <w:szCs w:val="24"/>
          <w:lang w:val="en" w:eastAsia="en-GB"/>
        </w:rPr>
        <w:t xml:space="preserve"> </w:t>
      </w:r>
      <w:r w:rsidR="001D61CA">
        <w:rPr>
          <w:rFonts w:ascii="Arial" w:eastAsia="Times New Roman" w:hAnsi="Arial" w:cs="Arial"/>
          <w:color w:val="000000" w:themeColor="text1"/>
          <w:sz w:val="24"/>
          <w:szCs w:val="24"/>
          <w:lang w:val="en" w:eastAsia="en-GB"/>
        </w:rPr>
        <w:t>by their employer and not the educational setting</w:t>
      </w:r>
      <w:r w:rsidR="00AC34B8" w:rsidRPr="00667F9C">
        <w:rPr>
          <w:rFonts w:ascii="Arial" w:eastAsia="Times New Roman" w:hAnsi="Arial" w:cs="Arial"/>
          <w:color w:val="000000" w:themeColor="text1"/>
          <w:sz w:val="24"/>
          <w:szCs w:val="24"/>
          <w:lang w:val="en" w:eastAsia="en-GB"/>
        </w:rPr>
        <w:t>.</w:t>
      </w:r>
      <w:r w:rsidR="00CB49B8">
        <w:rPr>
          <w:rFonts w:ascii="Arial" w:eastAsia="Times New Roman" w:hAnsi="Arial" w:cs="Arial"/>
          <w:color w:val="000000" w:themeColor="text1"/>
          <w:sz w:val="24"/>
          <w:szCs w:val="24"/>
          <w:lang w:val="en" w:eastAsia="en-GB"/>
        </w:rPr>
        <w:t xml:space="preserve">  In most cases it is unlikely that P</w:t>
      </w:r>
      <w:r w:rsidR="00016B34">
        <w:rPr>
          <w:rFonts w:ascii="Arial" w:eastAsia="Times New Roman" w:hAnsi="Arial" w:cs="Arial"/>
          <w:color w:val="000000" w:themeColor="text1"/>
          <w:sz w:val="24"/>
          <w:szCs w:val="24"/>
          <w:lang w:val="en" w:eastAsia="en-GB"/>
        </w:rPr>
        <w:t>P</w:t>
      </w:r>
      <w:r w:rsidR="00CB49B8">
        <w:rPr>
          <w:rFonts w:ascii="Arial" w:eastAsia="Times New Roman" w:hAnsi="Arial" w:cs="Arial"/>
          <w:color w:val="000000" w:themeColor="text1"/>
          <w:sz w:val="24"/>
          <w:szCs w:val="24"/>
          <w:lang w:val="en" w:eastAsia="en-GB"/>
        </w:rPr>
        <w:t xml:space="preserve">E is required unless close </w:t>
      </w:r>
      <w:r w:rsidR="001D61CA">
        <w:rPr>
          <w:rFonts w:ascii="Arial" w:eastAsia="Times New Roman" w:hAnsi="Arial" w:cs="Arial"/>
          <w:color w:val="000000" w:themeColor="text1"/>
          <w:sz w:val="24"/>
          <w:szCs w:val="24"/>
          <w:lang w:val="en" w:eastAsia="en-GB"/>
        </w:rPr>
        <w:t xml:space="preserve">physical </w:t>
      </w:r>
      <w:r w:rsidR="00CB49B8">
        <w:rPr>
          <w:rFonts w:ascii="Arial" w:eastAsia="Times New Roman" w:hAnsi="Arial" w:cs="Arial"/>
          <w:color w:val="000000" w:themeColor="text1"/>
          <w:sz w:val="24"/>
          <w:szCs w:val="24"/>
          <w:lang w:val="en" w:eastAsia="en-GB"/>
        </w:rPr>
        <w:t xml:space="preserve">contact is required. </w:t>
      </w:r>
      <w:r w:rsidR="00016B34">
        <w:rPr>
          <w:rFonts w:ascii="Arial" w:eastAsia="Times New Roman" w:hAnsi="Arial" w:cs="Arial"/>
          <w:color w:val="000000" w:themeColor="text1"/>
          <w:sz w:val="24"/>
          <w:szCs w:val="24"/>
          <w:lang w:val="en" w:eastAsia="en-GB"/>
        </w:rPr>
        <w:t>Staff handing resources might need to wear gloves if advised by their line manager.</w:t>
      </w:r>
    </w:p>
    <w:p w14:paraId="3EAC43F9" w14:textId="77777777" w:rsidR="00AC34B8" w:rsidRDefault="00D61224" w:rsidP="00AC34B8">
      <w:pPr>
        <w:pStyle w:val="ListParagraph"/>
        <w:numPr>
          <w:ilvl w:val="0"/>
          <w:numId w:val="3"/>
        </w:numPr>
        <w:shd w:val="clear" w:color="auto" w:fill="FFFFFF"/>
        <w:spacing w:before="100" w:beforeAutospacing="1" w:after="100" w:afterAutospacing="1" w:line="240" w:lineRule="auto"/>
        <w:textAlignment w:val="baseline"/>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E</w:t>
      </w:r>
      <w:r w:rsidR="00AC34B8" w:rsidRPr="00667F9C">
        <w:rPr>
          <w:rFonts w:ascii="Arial" w:eastAsia="Times New Roman" w:hAnsi="Arial" w:cs="Arial"/>
          <w:color w:val="000000" w:themeColor="text1"/>
          <w:sz w:val="24"/>
          <w:szCs w:val="24"/>
          <w:lang w:val="en" w:eastAsia="en-GB"/>
        </w:rPr>
        <w:t>nsure they</w:t>
      </w:r>
      <w:r w:rsidR="00976C86" w:rsidRPr="00667F9C">
        <w:rPr>
          <w:rFonts w:ascii="Arial" w:eastAsia="Times New Roman" w:hAnsi="Arial" w:cs="Arial"/>
          <w:color w:val="000000" w:themeColor="text1"/>
          <w:sz w:val="24"/>
          <w:szCs w:val="24"/>
          <w:lang w:val="en" w:eastAsia="en-GB"/>
        </w:rPr>
        <w:t xml:space="preserve"> use hand </w:t>
      </w:r>
      <w:proofErr w:type="spellStart"/>
      <w:r w:rsidR="00976C86" w:rsidRPr="00667F9C">
        <w:rPr>
          <w:rFonts w:ascii="Arial" w:eastAsia="Times New Roman" w:hAnsi="Arial" w:cs="Arial"/>
          <w:color w:val="000000" w:themeColor="text1"/>
          <w:sz w:val="24"/>
          <w:szCs w:val="24"/>
          <w:lang w:val="en" w:eastAsia="en-GB"/>
        </w:rPr>
        <w:t>sanitiser</w:t>
      </w:r>
      <w:proofErr w:type="spellEnd"/>
      <w:r w:rsidR="00976C86" w:rsidRPr="00667F9C">
        <w:rPr>
          <w:rFonts w:ascii="Arial" w:eastAsia="Times New Roman" w:hAnsi="Arial" w:cs="Arial"/>
          <w:color w:val="000000" w:themeColor="text1"/>
          <w:sz w:val="24"/>
          <w:szCs w:val="24"/>
          <w:lang w:val="en" w:eastAsia="en-GB"/>
        </w:rPr>
        <w:t xml:space="preserve"> on arrival to the educational setting and again on departure</w:t>
      </w:r>
      <w:r w:rsidR="00CB49B8">
        <w:rPr>
          <w:rFonts w:ascii="Arial" w:eastAsia="Times New Roman" w:hAnsi="Arial" w:cs="Arial"/>
          <w:color w:val="000000" w:themeColor="text1"/>
          <w:sz w:val="24"/>
          <w:szCs w:val="24"/>
          <w:lang w:val="en" w:eastAsia="en-GB"/>
        </w:rPr>
        <w:t>.</w:t>
      </w:r>
    </w:p>
    <w:p w14:paraId="71B88650" w14:textId="77777777" w:rsidR="00CA5A6D" w:rsidRPr="00667F9C" w:rsidRDefault="00CA5A6D" w:rsidP="00AC34B8">
      <w:pPr>
        <w:pStyle w:val="ListParagraph"/>
        <w:numPr>
          <w:ilvl w:val="0"/>
          <w:numId w:val="3"/>
        </w:numPr>
        <w:shd w:val="clear" w:color="auto" w:fill="FFFFFF"/>
        <w:spacing w:before="100" w:beforeAutospacing="1" w:after="100" w:afterAutospacing="1" w:line="240" w:lineRule="auto"/>
        <w:textAlignment w:val="baseline"/>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Show/display identification as normal.</w:t>
      </w:r>
    </w:p>
    <w:p w14:paraId="4F05A99E" w14:textId="77777777" w:rsidR="00AC34B8" w:rsidRDefault="00D61224" w:rsidP="00AC34B8">
      <w:pPr>
        <w:numPr>
          <w:ilvl w:val="0"/>
          <w:numId w:val="3"/>
        </w:numPr>
        <w:shd w:val="clear" w:color="auto" w:fill="FFFFFF"/>
        <w:spacing w:before="100" w:beforeAutospacing="1" w:after="100" w:afterAutospacing="1" w:line="240" w:lineRule="auto"/>
        <w:textAlignment w:val="baseline"/>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S</w:t>
      </w:r>
      <w:r w:rsidR="00AC34B8" w:rsidRPr="00667F9C">
        <w:rPr>
          <w:rFonts w:ascii="Arial" w:eastAsia="Times New Roman" w:hAnsi="Arial" w:cs="Arial"/>
          <w:color w:val="000000" w:themeColor="text1"/>
          <w:sz w:val="24"/>
          <w:szCs w:val="24"/>
          <w:lang w:val="en" w:eastAsia="en-GB"/>
        </w:rPr>
        <w:t>ign into the visitor</w:t>
      </w:r>
      <w:r w:rsidR="00976C86" w:rsidRPr="00667F9C">
        <w:rPr>
          <w:rFonts w:ascii="Arial" w:eastAsia="Times New Roman" w:hAnsi="Arial" w:cs="Arial"/>
          <w:color w:val="000000" w:themeColor="text1"/>
          <w:sz w:val="24"/>
          <w:szCs w:val="24"/>
          <w:lang w:val="en" w:eastAsia="en-GB"/>
        </w:rPr>
        <w:t>’</w:t>
      </w:r>
      <w:r w:rsidR="00AC34B8" w:rsidRPr="00667F9C">
        <w:rPr>
          <w:rFonts w:ascii="Arial" w:eastAsia="Times New Roman" w:hAnsi="Arial" w:cs="Arial"/>
          <w:color w:val="000000" w:themeColor="text1"/>
          <w:sz w:val="24"/>
          <w:szCs w:val="24"/>
          <w:lang w:val="en" w:eastAsia="en-GB"/>
        </w:rPr>
        <w:t>s book or sign in electronically</w:t>
      </w:r>
      <w:r w:rsidR="00976C86" w:rsidRPr="00667F9C">
        <w:rPr>
          <w:rFonts w:ascii="Arial" w:eastAsia="Times New Roman" w:hAnsi="Arial" w:cs="Arial"/>
          <w:color w:val="000000" w:themeColor="text1"/>
          <w:sz w:val="24"/>
          <w:szCs w:val="24"/>
          <w:lang w:val="en" w:eastAsia="en-GB"/>
        </w:rPr>
        <w:t>, they will ensure they use their own pen.</w:t>
      </w:r>
    </w:p>
    <w:p w14:paraId="2748E44C" w14:textId="77777777" w:rsidR="009C5FEE" w:rsidRPr="00D61224" w:rsidRDefault="00D61224" w:rsidP="001D61CA">
      <w:pPr>
        <w:numPr>
          <w:ilvl w:val="0"/>
          <w:numId w:val="3"/>
        </w:numPr>
        <w:shd w:val="clear" w:color="auto" w:fill="FFFFFF"/>
        <w:spacing w:before="100" w:beforeAutospacing="1" w:after="100" w:afterAutospacing="1" w:line="240" w:lineRule="auto"/>
        <w:textAlignment w:val="baseline"/>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U</w:t>
      </w:r>
      <w:r w:rsidR="00CB49B8">
        <w:rPr>
          <w:rFonts w:ascii="Arial" w:eastAsia="Times New Roman" w:hAnsi="Arial" w:cs="Arial"/>
          <w:color w:val="000000" w:themeColor="text1"/>
          <w:sz w:val="24"/>
          <w:szCs w:val="24"/>
          <w:lang w:val="en" w:eastAsia="en-GB"/>
        </w:rPr>
        <w:t>se their own resources and not ask to borrow any resources from the school.</w:t>
      </w:r>
    </w:p>
    <w:p w14:paraId="326AFF8B" w14:textId="77777777" w:rsidR="009C5FEE" w:rsidRDefault="009C5FEE" w:rsidP="001D61CA">
      <w:pPr>
        <w:shd w:val="clear" w:color="auto" w:fill="FFFFFF"/>
        <w:spacing w:before="100" w:beforeAutospacing="1" w:after="100" w:afterAutospacing="1" w:line="240" w:lineRule="auto"/>
        <w:textAlignment w:val="baseline"/>
        <w:rPr>
          <w:rFonts w:ascii="Arial" w:eastAsia="Times New Roman" w:hAnsi="Arial" w:cs="Arial"/>
          <w:color w:val="000000" w:themeColor="text1"/>
          <w:sz w:val="24"/>
          <w:szCs w:val="24"/>
          <w:lang w:val="en" w:eastAsia="en-GB"/>
        </w:rPr>
      </w:pPr>
      <w:r>
        <w:rPr>
          <w:rFonts w:ascii="Arial" w:eastAsia="Times New Roman" w:hAnsi="Arial" w:cs="Arial"/>
          <w:b/>
          <w:color w:val="000000" w:themeColor="text1"/>
          <w:sz w:val="24"/>
          <w:szCs w:val="24"/>
          <w:lang w:val="en" w:eastAsia="en-GB"/>
        </w:rPr>
        <w:t>Informing parents</w:t>
      </w:r>
      <w:r w:rsidR="00F02B09">
        <w:rPr>
          <w:rFonts w:ascii="Arial" w:eastAsia="Times New Roman" w:hAnsi="Arial" w:cs="Arial"/>
          <w:b/>
          <w:color w:val="000000" w:themeColor="text1"/>
          <w:sz w:val="24"/>
          <w:szCs w:val="24"/>
          <w:lang w:val="en" w:eastAsia="en-GB"/>
        </w:rPr>
        <w:t xml:space="preserve"> of a visit to a child</w:t>
      </w:r>
      <w:r w:rsidR="00D61224">
        <w:rPr>
          <w:rFonts w:ascii="Arial" w:eastAsia="Times New Roman" w:hAnsi="Arial" w:cs="Arial"/>
          <w:b/>
          <w:color w:val="000000" w:themeColor="text1"/>
          <w:sz w:val="24"/>
          <w:szCs w:val="24"/>
          <w:lang w:val="en" w:eastAsia="en-GB"/>
        </w:rPr>
        <w:br/>
      </w:r>
      <w:r w:rsidR="00D61224">
        <w:rPr>
          <w:rFonts w:ascii="Arial" w:eastAsia="Times New Roman" w:hAnsi="Arial" w:cs="Arial"/>
          <w:b/>
          <w:color w:val="000000" w:themeColor="text1"/>
          <w:sz w:val="24"/>
          <w:szCs w:val="24"/>
          <w:lang w:val="en" w:eastAsia="en-GB"/>
        </w:rPr>
        <w:br/>
      </w:r>
      <w:r w:rsidRPr="00D61224">
        <w:rPr>
          <w:rFonts w:ascii="Arial" w:eastAsia="Times New Roman" w:hAnsi="Arial" w:cs="Arial"/>
          <w:color w:val="000000" w:themeColor="text1"/>
          <w:sz w:val="24"/>
          <w:szCs w:val="24"/>
          <w:lang w:val="en" w:eastAsia="en-GB"/>
        </w:rPr>
        <w:t>Parents should be informed of all visits</w:t>
      </w:r>
      <w:r w:rsidR="00F02B09">
        <w:rPr>
          <w:rFonts w:ascii="Arial" w:eastAsia="Times New Roman" w:hAnsi="Arial" w:cs="Arial"/>
          <w:color w:val="000000" w:themeColor="text1"/>
          <w:sz w:val="24"/>
          <w:szCs w:val="24"/>
          <w:lang w:val="en" w:eastAsia="en-GB"/>
        </w:rPr>
        <w:t xml:space="preserve"> to a child</w:t>
      </w:r>
    </w:p>
    <w:p w14:paraId="4DDA395C" w14:textId="77777777" w:rsidR="00F30B3C" w:rsidRPr="00F30B3C" w:rsidRDefault="00F30B3C" w:rsidP="00F30B3C">
      <w:pPr>
        <w:shd w:val="clear" w:color="auto" w:fill="FFFFFF"/>
        <w:spacing w:before="100" w:beforeAutospacing="1" w:after="100" w:afterAutospacing="1" w:line="240" w:lineRule="auto"/>
        <w:textAlignment w:val="baseline"/>
        <w:rPr>
          <w:rFonts w:ascii="Arial" w:eastAsia="Times New Roman" w:hAnsi="Arial" w:cs="Arial"/>
          <w:b/>
          <w:color w:val="000000" w:themeColor="text1"/>
          <w:sz w:val="24"/>
          <w:szCs w:val="24"/>
          <w:lang w:val="en" w:eastAsia="en-GB"/>
        </w:rPr>
      </w:pPr>
      <w:r w:rsidRPr="00F30B3C">
        <w:rPr>
          <w:rFonts w:ascii="Arial" w:eastAsia="Times New Roman" w:hAnsi="Arial" w:cs="Arial"/>
          <w:b/>
          <w:color w:val="000000" w:themeColor="text1"/>
          <w:sz w:val="24"/>
          <w:szCs w:val="24"/>
          <w:lang w:val="en" w:eastAsia="en-GB"/>
        </w:rPr>
        <w:t xml:space="preserve">Pupils who demonstrate difficult or dangerous </w:t>
      </w:r>
      <w:proofErr w:type="spellStart"/>
      <w:r w:rsidRPr="00F30B3C">
        <w:rPr>
          <w:rFonts w:ascii="Arial" w:eastAsia="Times New Roman" w:hAnsi="Arial" w:cs="Arial"/>
          <w:b/>
          <w:color w:val="000000" w:themeColor="text1"/>
          <w:sz w:val="24"/>
          <w:szCs w:val="24"/>
          <w:lang w:val="en" w:eastAsia="en-GB"/>
        </w:rPr>
        <w:t>behaviour</w:t>
      </w:r>
      <w:proofErr w:type="spellEnd"/>
      <w:r w:rsidRPr="00F30B3C">
        <w:rPr>
          <w:rFonts w:ascii="Arial" w:eastAsia="Times New Roman" w:hAnsi="Arial" w:cs="Arial"/>
          <w:b/>
          <w:color w:val="000000" w:themeColor="text1"/>
          <w:sz w:val="24"/>
          <w:szCs w:val="24"/>
          <w:lang w:val="en" w:eastAsia="en-GB"/>
        </w:rPr>
        <w:t xml:space="preserve"> or are unable to follow protective measures in schools</w:t>
      </w:r>
    </w:p>
    <w:p w14:paraId="47D74B4C" w14:textId="77777777" w:rsidR="00F30B3C" w:rsidRPr="00F30B3C" w:rsidRDefault="00F30B3C" w:rsidP="00F30B3C">
      <w:pPr>
        <w:shd w:val="clear" w:color="auto" w:fill="FFFFFF"/>
        <w:spacing w:before="100" w:beforeAutospacing="1" w:after="100" w:afterAutospacing="1" w:line="240" w:lineRule="auto"/>
        <w:textAlignment w:val="baseline"/>
        <w:rPr>
          <w:rFonts w:ascii="Arial" w:eastAsia="Times New Roman" w:hAnsi="Arial" w:cs="Arial"/>
          <w:color w:val="000000" w:themeColor="text1"/>
          <w:sz w:val="24"/>
          <w:szCs w:val="24"/>
          <w:lang w:val="en" w:eastAsia="en-GB"/>
        </w:rPr>
      </w:pPr>
      <w:r w:rsidRPr="00F30B3C">
        <w:rPr>
          <w:rFonts w:ascii="Arial" w:eastAsia="Times New Roman" w:hAnsi="Arial" w:cs="Arial"/>
          <w:color w:val="000000" w:themeColor="text1"/>
          <w:sz w:val="24"/>
          <w:szCs w:val="24"/>
          <w:lang w:val="en" w:eastAsia="en-GB"/>
        </w:rPr>
        <w:t xml:space="preserve">The government </w:t>
      </w:r>
      <w:proofErr w:type="spellStart"/>
      <w:r w:rsidRPr="00F30B3C">
        <w:rPr>
          <w:rFonts w:ascii="Arial" w:eastAsia="Times New Roman" w:hAnsi="Arial" w:cs="Arial"/>
          <w:color w:val="000000" w:themeColor="text1"/>
          <w:sz w:val="24"/>
          <w:szCs w:val="24"/>
          <w:lang w:val="en" w:eastAsia="en-GB"/>
        </w:rPr>
        <w:t>recognises</w:t>
      </w:r>
      <w:proofErr w:type="spellEnd"/>
      <w:r w:rsidRPr="00F30B3C">
        <w:rPr>
          <w:rFonts w:ascii="Arial" w:eastAsia="Times New Roman" w:hAnsi="Arial" w:cs="Arial"/>
          <w:color w:val="000000" w:themeColor="text1"/>
          <w:sz w:val="24"/>
          <w:szCs w:val="24"/>
          <w:lang w:val="en" w:eastAsia="en-GB"/>
        </w:rPr>
        <w:t xml:space="preserve"> that “some children and young people with special educational needs present </w:t>
      </w:r>
      <w:proofErr w:type="spellStart"/>
      <w:r w:rsidRPr="00F30B3C">
        <w:rPr>
          <w:rFonts w:ascii="Arial" w:eastAsia="Times New Roman" w:hAnsi="Arial" w:cs="Arial"/>
          <w:color w:val="000000" w:themeColor="text1"/>
          <w:sz w:val="24"/>
          <w:szCs w:val="24"/>
          <w:lang w:val="en" w:eastAsia="en-GB"/>
        </w:rPr>
        <w:t>behaviours</w:t>
      </w:r>
      <w:proofErr w:type="spellEnd"/>
      <w:r w:rsidRPr="00F30B3C">
        <w:rPr>
          <w:rFonts w:ascii="Arial" w:eastAsia="Times New Roman" w:hAnsi="Arial" w:cs="Arial"/>
          <w:color w:val="000000" w:themeColor="text1"/>
          <w:sz w:val="24"/>
          <w:szCs w:val="24"/>
          <w:lang w:val="en" w:eastAsia="en-GB"/>
        </w:rPr>
        <w:t xml:space="preserve"> that are challenging to manage in the current context, such as spitting uncontrollably. It will be impossible to provide the care that some children and young people need without close hands-on contact. In these circumstances, staff should </w:t>
      </w:r>
      <w:proofErr w:type="spellStart"/>
      <w:r w:rsidRPr="00F30B3C">
        <w:rPr>
          <w:rFonts w:ascii="Arial" w:eastAsia="Times New Roman" w:hAnsi="Arial" w:cs="Arial"/>
          <w:color w:val="000000" w:themeColor="text1"/>
          <w:sz w:val="24"/>
          <w:szCs w:val="24"/>
          <w:lang w:val="en" w:eastAsia="en-GB"/>
        </w:rPr>
        <w:t>minimise</w:t>
      </w:r>
      <w:proofErr w:type="spellEnd"/>
      <w:r w:rsidRPr="00F30B3C">
        <w:rPr>
          <w:rFonts w:ascii="Arial" w:eastAsia="Times New Roman" w:hAnsi="Arial" w:cs="Arial"/>
          <w:color w:val="000000" w:themeColor="text1"/>
          <w:sz w:val="24"/>
          <w:szCs w:val="24"/>
          <w:lang w:val="en" w:eastAsia="en-GB"/>
        </w:rPr>
        <w:t xml:space="preserve"> close contact wherever possible, increase hand-washing and other hygiene measures and clean surfaces more regularly and maintain existing routine use of personal protective equipment.” (this refers to e.g. gloves that would normally be used when working with that child, not additional PPE).</w:t>
      </w:r>
    </w:p>
    <w:p w14:paraId="29708A63" w14:textId="77777777" w:rsidR="00F30B3C" w:rsidRPr="00F30B3C" w:rsidRDefault="00F30B3C" w:rsidP="00F30B3C">
      <w:pPr>
        <w:shd w:val="clear" w:color="auto" w:fill="FFFFFF"/>
        <w:spacing w:before="100" w:beforeAutospacing="1" w:after="100" w:afterAutospacing="1" w:line="240" w:lineRule="auto"/>
        <w:textAlignment w:val="baseline"/>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C</w:t>
      </w:r>
      <w:r w:rsidRPr="00F30B3C">
        <w:rPr>
          <w:rFonts w:ascii="Arial" w:eastAsia="Times New Roman" w:hAnsi="Arial" w:cs="Arial"/>
          <w:color w:val="000000" w:themeColor="text1"/>
          <w:sz w:val="24"/>
          <w:szCs w:val="24"/>
          <w:lang w:val="en" w:eastAsia="en-GB"/>
        </w:rPr>
        <w:t xml:space="preserve">hildren with special educational needs may not be able to understand the need for social distancing and may also seek close interaction with their peers or adults to provide reassurance at a period of disruption to their routines. Schools/settings will have carried out individual risk assessments to manage this situation and visiting staff should </w:t>
      </w:r>
      <w:proofErr w:type="spellStart"/>
      <w:r w:rsidRPr="00F30B3C">
        <w:rPr>
          <w:rFonts w:ascii="Arial" w:eastAsia="Times New Roman" w:hAnsi="Arial" w:cs="Arial"/>
          <w:color w:val="000000" w:themeColor="text1"/>
          <w:sz w:val="24"/>
          <w:szCs w:val="24"/>
          <w:lang w:val="en" w:eastAsia="en-GB"/>
        </w:rPr>
        <w:t>familiarise</w:t>
      </w:r>
      <w:proofErr w:type="spellEnd"/>
      <w:r w:rsidRPr="00F30B3C">
        <w:rPr>
          <w:rFonts w:ascii="Arial" w:eastAsia="Times New Roman" w:hAnsi="Arial" w:cs="Arial"/>
          <w:color w:val="000000" w:themeColor="text1"/>
          <w:sz w:val="24"/>
          <w:szCs w:val="24"/>
          <w:lang w:val="en" w:eastAsia="en-GB"/>
        </w:rPr>
        <w:t xml:space="preserve"> themselves with this information.</w:t>
      </w:r>
    </w:p>
    <w:p w14:paraId="5D79C165" w14:textId="77777777" w:rsidR="001D61CA" w:rsidRPr="003B7D83" w:rsidRDefault="003B7D83" w:rsidP="00D61224">
      <w:pPr>
        <w:shd w:val="clear" w:color="auto" w:fill="FFFFFF"/>
        <w:spacing w:before="100" w:beforeAutospacing="1" w:after="100" w:afterAutospacing="1" w:line="240" w:lineRule="auto"/>
        <w:textAlignment w:val="baseline"/>
        <w:rPr>
          <w:rFonts w:ascii="Arial" w:eastAsia="Times New Roman" w:hAnsi="Arial" w:cs="Arial"/>
          <w:b/>
          <w:color w:val="000000" w:themeColor="text1"/>
          <w:sz w:val="24"/>
          <w:szCs w:val="24"/>
          <w:u w:val="single"/>
          <w:lang w:val="en" w:eastAsia="en-GB"/>
        </w:rPr>
      </w:pPr>
      <w:r w:rsidRPr="003B7D83">
        <w:rPr>
          <w:rFonts w:ascii="Arial" w:eastAsia="Times New Roman" w:hAnsi="Arial" w:cs="Arial"/>
          <w:b/>
          <w:color w:val="000000" w:themeColor="text1"/>
          <w:sz w:val="24"/>
          <w:szCs w:val="24"/>
          <w:u w:val="single"/>
          <w:lang w:val="en" w:eastAsia="en-GB"/>
        </w:rPr>
        <w:t>Social worker visits</w:t>
      </w:r>
    </w:p>
    <w:p w14:paraId="22FD19D5" w14:textId="77777777" w:rsidR="00F30B3C" w:rsidRPr="001D61CA" w:rsidRDefault="003B7D83" w:rsidP="00D61224">
      <w:pPr>
        <w:shd w:val="clear" w:color="auto" w:fill="FFFFFF"/>
        <w:spacing w:before="100" w:beforeAutospacing="1" w:after="100" w:afterAutospacing="1" w:line="240" w:lineRule="auto"/>
        <w:textAlignment w:val="baseline"/>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 xml:space="preserve">A separate protocol is in place for social worker visits that outlines the requirements of the Childrens Act 1989 in terms of statutory responsibilities. </w:t>
      </w:r>
    </w:p>
    <w:p w14:paraId="62D4C78F" w14:textId="77777777" w:rsidR="00D0689A" w:rsidRPr="00D0689A" w:rsidRDefault="00D0689A" w:rsidP="00D0689A">
      <w:pPr>
        <w:shd w:val="clear" w:color="auto" w:fill="FFFFFF"/>
        <w:spacing w:before="100" w:beforeAutospacing="1" w:after="100" w:afterAutospacing="1" w:line="240" w:lineRule="auto"/>
        <w:textAlignment w:val="baseline"/>
        <w:rPr>
          <w:rFonts w:ascii="Arial" w:eastAsia="Times New Roman" w:hAnsi="Arial" w:cs="Arial"/>
          <w:b/>
          <w:bCs/>
          <w:color w:val="000000" w:themeColor="text1"/>
          <w:sz w:val="24"/>
          <w:szCs w:val="24"/>
          <w:lang w:val="en" w:eastAsia="en-GB"/>
        </w:rPr>
      </w:pPr>
      <w:r w:rsidRPr="00D0689A">
        <w:rPr>
          <w:rFonts w:ascii="Arial" w:eastAsia="Times New Roman" w:hAnsi="Arial" w:cs="Arial"/>
          <w:b/>
          <w:bCs/>
          <w:color w:val="000000" w:themeColor="text1"/>
          <w:sz w:val="24"/>
          <w:szCs w:val="24"/>
          <w:lang w:val="en" w:eastAsia="en-GB"/>
        </w:rPr>
        <w:t>Authors:</w:t>
      </w:r>
    </w:p>
    <w:p w14:paraId="17F8A838" w14:textId="77777777" w:rsidR="009C5FEE" w:rsidRPr="009C5FEE" w:rsidRDefault="009C5FEE" w:rsidP="00D0689A">
      <w:pPr>
        <w:shd w:val="clear" w:color="auto" w:fill="FFFFFF"/>
        <w:spacing w:before="100" w:beforeAutospacing="1" w:after="100" w:afterAutospacing="1" w:line="240" w:lineRule="auto"/>
        <w:textAlignment w:val="baseline"/>
        <w:rPr>
          <w:rFonts w:ascii="Arial" w:eastAsia="Times New Roman" w:hAnsi="Arial" w:cs="Arial"/>
          <w:bCs/>
          <w:color w:val="000000" w:themeColor="text1"/>
          <w:sz w:val="24"/>
          <w:szCs w:val="24"/>
          <w:lang w:val="en" w:eastAsia="en-GB"/>
        </w:rPr>
      </w:pPr>
      <w:r w:rsidRPr="009C5FEE">
        <w:rPr>
          <w:rFonts w:ascii="Arial" w:eastAsia="Times New Roman" w:hAnsi="Arial" w:cs="Arial"/>
          <w:bCs/>
          <w:color w:val="000000" w:themeColor="text1"/>
          <w:sz w:val="24"/>
          <w:szCs w:val="24"/>
          <w:lang w:val="en" w:eastAsia="en-GB"/>
        </w:rPr>
        <w:t xml:space="preserve">Steve Compton, Principal School Improvement Adviser </w:t>
      </w:r>
    </w:p>
    <w:p w14:paraId="395A3C11" w14:textId="77777777" w:rsidR="009C5FEE" w:rsidRPr="009C5FEE" w:rsidRDefault="00446E2F" w:rsidP="00D0689A">
      <w:pPr>
        <w:shd w:val="clear" w:color="auto" w:fill="FFFFFF"/>
        <w:spacing w:before="100" w:beforeAutospacing="1" w:after="100" w:afterAutospacing="1" w:line="240" w:lineRule="auto"/>
        <w:textAlignment w:val="baseline"/>
        <w:rPr>
          <w:rFonts w:ascii="Arial" w:eastAsia="Times New Roman" w:hAnsi="Arial" w:cs="Arial"/>
          <w:bCs/>
          <w:color w:val="000000" w:themeColor="text1"/>
          <w:sz w:val="24"/>
          <w:szCs w:val="24"/>
          <w:lang w:val="en" w:eastAsia="en-GB"/>
        </w:rPr>
      </w:pPr>
      <w:hyperlink r:id="rId11" w:history="1">
        <w:r w:rsidR="009C5FEE" w:rsidRPr="009C5FEE">
          <w:rPr>
            <w:rStyle w:val="Hyperlink"/>
            <w:rFonts w:ascii="Arial" w:eastAsia="Times New Roman" w:hAnsi="Arial" w:cs="Arial"/>
            <w:bCs/>
            <w:sz w:val="24"/>
            <w:szCs w:val="24"/>
            <w:lang w:val="en" w:eastAsia="en-GB"/>
          </w:rPr>
          <w:t>Steve.compton@shropshire.gov.uk</w:t>
        </w:r>
      </w:hyperlink>
      <w:r w:rsidR="009C5FEE" w:rsidRPr="009C5FEE">
        <w:rPr>
          <w:rFonts w:ascii="Arial" w:eastAsia="Times New Roman" w:hAnsi="Arial" w:cs="Arial"/>
          <w:bCs/>
          <w:color w:val="000000" w:themeColor="text1"/>
          <w:sz w:val="24"/>
          <w:szCs w:val="24"/>
          <w:lang w:val="en" w:eastAsia="en-GB"/>
        </w:rPr>
        <w:t xml:space="preserve"> Tel: 01743 254444 </w:t>
      </w:r>
    </w:p>
    <w:p w14:paraId="55BF3C34" w14:textId="77777777" w:rsidR="00D0689A" w:rsidRPr="00D0689A" w:rsidRDefault="00D0689A" w:rsidP="00D0689A">
      <w:pPr>
        <w:shd w:val="clear" w:color="auto" w:fill="FFFFFF"/>
        <w:spacing w:before="100" w:beforeAutospacing="1" w:after="100" w:afterAutospacing="1" w:line="240" w:lineRule="auto"/>
        <w:textAlignment w:val="baseline"/>
        <w:rPr>
          <w:rFonts w:ascii="Arial" w:eastAsia="Times New Roman" w:hAnsi="Arial" w:cs="Arial"/>
          <w:bCs/>
          <w:color w:val="000000" w:themeColor="text1"/>
          <w:sz w:val="24"/>
          <w:szCs w:val="24"/>
          <w:lang w:val="en" w:eastAsia="en-GB"/>
        </w:rPr>
      </w:pPr>
      <w:r w:rsidRPr="00D0689A">
        <w:rPr>
          <w:rFonts w:ascii="Arial" w:eastAsia="Times New Roman" w:hAnsi="Arial" w:cs="Arial"/>
          <w:bCs/>
          <w:color w:val="000000" w:themeColor="text1"/>
          <w:sz w:val="24"/>
          <w:szCs w:val="24"/>
          <w:lang w:val="en" w:eastAsia="en-GB"/>
        </w:rPr>
        <w:t>Jane Parsons, Education Access and Safeguarding Officer</w:t>
      </w:r>
    </w:p>
    <w:p w14:paraId="2475838A" w14:textId="77777777" w:rsidR="00D0689A" w:rsidRPr="00F02B09" w:rsidRDefault="00446E2F" w:rsidP="00D0689A">
      <w:pPr>
        <w:shd w:val="clear" w:color="auto" w:fill="FFFFFF"/>
        <w:spacing w:before="100" w:beforeAutospacing="1" w:after="100" w:afterAutospacing="1" w:line="240" w:lineRule="auto"/>
        <w:textAlignment w:val="baseline"/>
        <w:rPr>
          <w:rFonts w:ascii="Arial" w:eastAsia="Times New Roman" w:hAnsi="Arial" w:cs="Arial"/>
          <w:bCs/>
          <w:color w:val="000000" w:themeColor="text1"/>
          <w:sz w:val="24"/>
          <w:szCs w:val="24"/>
          <w:lang w:val="en" w:eastAsia="en-GB"/>
        </w:rPr>
      </w:pPr>
      <w:hyperlink r:id="rId12" w:history="1">
        <w:r w:rsidR="00D0689A" w:rsidRPr="00423233">
          <w:rPr>
            <w:rStyle w:val="Hyperlink"/>
            <w:rFonts w:ascii="Arial" w:eastAsia="Times New Roman" w:hAnsi="Arial" w:cs="Arial"/>
            <w:bCs/>
            <w:sz w:val="24"/>
            <w:szCs w:val="24"/>
            <w:lang w:val="en" w:eastAsia="en-GB"/>
          </w:rPr>
          <w:t>Jane.Parsons@shropshire.gov.uk</w:t>
        </w:r>
      </w:hyperlink>
      <w:r w:rsidR="00D0689A" w:rsidRPr="00D0689A">
        <w:rPr>
          <w:rFonts w:ascii="Arial" w:eastAsia="Times New Roman" w:hAnsi="Arial" w:cs="Arial"/>
          <w:bCs/>
          <w:color w:val="000000" w:themeColor="text1"/>
          <w:sz w:val="24"/>
          <w:szCs w:val="24"/>
          <w:lang w:val="en" w:eastAsia="en-GB"/>
        </w:rPr>
        <w:t xml:space="preserve"> Tel: 01743 254676/01743 254397  </w:t>
      </w:r>
    </w:p>
    <w:p w14:paraId="4B440725" w14:textId="77777777" w:rsidR="00976C86" w:rsidRPr="009C5FEE" w:rsidRDefault="00D0689A" w:rsidP="00D0689A">
      <w:pPr>
        <w:shd w:val="clear" w:color="auto" w:fill="FFFFFF"/>
        <w:spacing w:before="100" w:beforeAutospacing="1" w:after="100" w:afterAutospacing="1" w:line="240" w:lineRule="auto"/>
        <w:textAlignment w:val="baseline"/>
        <w:rPr>
          <w:rFonts w:ascii="Arial" w:eastAsia="Times New Roman" w:hAnsi="Arial" w:cs="Arial"/>
          <w:bCs/>
          <w:color w:val="000000" w:themeColor="text1"/>
          <w:sz w:val="24"/>
          <w:szCs w:val="24"/>
          <w:lang w:val="en" w:eastAsia="en-GB"/>
        </w:rPr>
      </w:pPr>
      <w:r w:rsidRPr="009C5FEE">
        <w:rPr>
          <w:rFonts w:ascii="Arial" w:eastAsia="Times New Roman" w:hAnsi="Arial" w:cs="Arial"/>
          <w:bCs/>
          <w:color w:val="000000" w:themeColor="text1"/>
          <w:sz w:val="24"/>
          <w:szCs w:val="24"/>
          <w:lang w:val="en" w:eastAsia="en-GB"/>
        </w:rPr>
        <w:lastRenderedPageBreak/>
        <w:t xml:space="preserve">To be reviewed </w:t>
      </w:r>
      <w:r w:rsidR="009C5FEE" w:rsidRPr="009C5FEE">
        <w:rPr>
          <w:rFonts w:ascii="Arial" w:eastAsia="Times New Roman" w:hAnsi="Arial" w:cs="Arial"/>
          <w:bCs/>
          <w:color w:val="000000" w:themeColor="text1"/>
          <w:sz w:val="24"/>
          <w:szCs w:val="24"/>
          <w:lang w:val="en" w:eastAsia="en-GB"/>
        </w:rPr>
        <w:t xml:space="preserve">July </w:t>
      </w:r>
      <w:r w:rsidR="0023495E">
        <w:rPr>
          <w:rFonts w:ascii="Arial" w:eastAsia="Times New Roman" w:hAnsi="Arial" w:cs="Arial"/>
          <w:bCs/>
          <w:color w:val="000000" w:themeColor="text1"/>
          <w:sz w:val="24"/>
          <w:szCs w:val="24"/>
          <w:lang w:val="en" w:eastAsia="en-GB"/>
        </w:rPr>
        <w:t>6</w:t>
      </w:r>
      <w:proofErr w:type="gramStart"/>
      <w:r w:rsidR="0023495E" w:rsidRPr="0023495E">
        <w:rPr>
          <w:rFonts w:ascii="Arial" w:eastAsia="Times New Roman" w:hAnsi="Arial" w:cs="Arial"/>
          <w:bCs/>
          <w:color w:val="000000" w:themeColor="text1"/>
          <w:sz w:val="24"/>
          <w:szCs w:val="24"/>
          <w:vertAlign w:val="superscript"/>
          <w:lang w:val="en" w:eastAsia="en-GB"/>
        </w:rPr>
        <w:t>th</w:t>
      </w:r>
      <w:r w:rsidR="0023495E">
        <w:rPr>
          <w:rFonts w:ascii="Arial" w:eastAsia="Times New Roman" w:hAnsi="Arial" w:cs="Arial"/>
          <w:bCs/>
          <w:color w:val="000000" w:themeColor="text1"/>
          <w:sz w:val="24"/>
          <w:szCs w:val="24"/>
          <w:lang w:val="en" w:eastAsia="en-GB"/>
        </w:rPr>
        <w:t xml:space="preserve"> </w:t>
      </w:r>
      <w:r w:rsidR="009C5FEE" w:rsidRPr="009C5FEE">
        <w:rPr>
          <w:rFonts w:ascii="Arial" w:eastAsia="Times New Roman" w:hAnsi="Arial" w:cs="Arial"/>
          <w:bCs/>
          <w:color w:val="000000" w:themeColor="text1"/>
          <w:sz w:val="24"/>
          <w:szCs w:val="24"/>
          <w:lang w:val="en" w:eastAsia="en-GB"/>
        </w:rPr>
        <w:t xml:space="preserve"> (</w:t>
      </w:r>
      <w:proofErr w:type="gramEnd"/>
      <w:r w:rsidR="009C5FEE" w:rsidRPr="009C5FEE">
        <w:rPr>
          <w:rFonts w:ascii="Arial" w:eastAsia="Times New Roman" w:hAnsi="Arial" w:cs="Arial"/>
          <w:bCs/>
          <w:color w:val="000000" w:themeColor="text1"/>
          <w:sz w:val="24"/>
          <w:szCs w:val="24"/>
          <w:lang w:val="en" w:eastAsia="en-GB"/>
        </w:rPr>
        <w:t>or sooner if necessitated by changes to government guidance)</w:t>
      </w:r>
    </w:p>
    <w:p w14:paraId="0BD2F142" w14:textId="77777777" w:rsidR="0052516C" w:rsidRPr="00667F9C" w:rsidRDefault="00446E2F">
      <w:pPr>
        <w:rPr>
          <w:rFonts w:ascii="Arial" w:hAnsi="Arial" w:cs="Arial"/>
          <w:color w:val="000000" w:themeColor="text1"/>
          <w:sz w:val="24"/>
          <w:szCs w:val="24"/>
        </w:rPr>
      </w:pPr>
    </w:p>
    <w:sectPr w:rsidR="0052516C" w:rsidRPr="00667F9C">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AAD71" w14:textId="77777777" w:rsidR="00633AC4" w:rsidRDefault="00633AC4" w:rsidP="00C72133">
      <w:pPr>
        <w:spacing w:after="0" w:line="240" w:lineRule="auto"/>
      </w:pPr>
      <w:r>
        <w:separator/>
      </w:r>
    </w:p>
  </w:endnote>
  <w:endnote w:type="continuationSeparator" w:id="0">
    <w:p w14:paraId="662FE376" w14:textId="77777777" w:rsidR="00633AC4" w:rsidRDefault="00633AC4" w:rsidP="00C72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E2A26" w14:textId="77777777" w:rsidR="00633AC4" w:rsidRDefault="00633AC4" w:rsidP="00C72133">
      <w:pPr>
        <w:spacing w:after="0" w:line="240" w:lineRule="auto"/>
      </w:pPr>
      <w:r>
        <w:separator/>
      </w:r>
    </w:p>
  </w:footnote>
  <w:footnote w:type="continuationSeparator" w:id="0">
    <w:p w14:paraId="733C3FA4" w14:textId="77777777" w:rsidR="00633AC4" w:rsidRDefault="00633AC4" w:rsidP="00C72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69DCA" w14:textId="77777777" w:rsidR="00C72133" w:rsidRDefault="00877525" w:rsidP="00877525">
    <w:pPr>
      <w:pStyle w:val="Header"/>
      <w:tabs>
        <w:tab w:val="clear" w:pos="4513"/>
        <w:tab w:val="clear" w:pos="9026"/>
        <w:tab w:val="left" w:pos="7995"/>
      </w:tabs>
    </w:pPr>
    <w:r>
      <w:rPr>
        <w:noProof/>
      </w:rPr>
      <w:drawing>
        <wp:anchor distT="0" distB="0" distL="114300" distR="114300" simplePos="0" relativeHeight="251658240" behindDoc="0" locked="0" layoutInCell="1" allowOverlap="1" wp14:anchorId="0D5F1E0C" wp14:editId="15105833">
          <wp:simplePos x="0" y="0"/>
          <wp:positionH relativeFrom="column">
            <wp:posOffset>4733925</wp:posOffset>
          </wp:positionH>
          <wp:positionV relativeFrom="paragraph">
            <wp:posOffset>-182880</wp:posOffset>
          </wp:positionV>
          <wp:extent cx="1176655" cy="377825"/>
          <wp:effectExtent l="0" t="0" r="444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377825"/>
                  </a:xfrm>
                  <a:prstGeom prst="rect">
                    <a:avLst/>
                  </a:prstGeom>
                  <a:noFill/>
                </pic:spPr>
              </pic:pic>
            </a:graphicData>
          </a:graphic>
          <wp14:sizeRelH relativeFrom="page">
            <wp14:pctWidth>0</wp14:pctWidth>
          </wp14:sizeRelH>
          <wp14:sizeRelV relativeFrom="page">
            <wp14:pctHeight>0</wp14:pctHeight>
          </wp14:sizeRelV>
        </wp:anchor>
      </w:drawing>
    </w:r>
    <w:r w:rsidR="00C3154B">
      <w:rPr>
        <w:noProof/>
      </w:rPr>
      <w:t>3</w:t>
    </w:r>
    <w:r w:rsidR="00C3154B" w:rsidRPr="00C3154B">
      <w:rPr>
        <w:noProof/>
        <w:vertAlign w:val="superscript"/>
      </w:rPr>
      <w:t>rd</w:t>
    </w:r>
    <w:r w:rsidR="00C3154B">
      <w:rPr>
        <w:noProof/>
      </w:rPr>
      <w:t xml:space="preserve"> July</w:t>
    </w:r>
    <w:r w:rsidR="00D0689A">
      <w:rPr>
        <w:noProof/>
      </w:rPr>
      <w:t xml:space="preserve"> 2020</w:t>
    </w:r>
    <w:r w:rsidR="00C72133">
      <w:t xml:space="preserve"> v: </w:t>
    </w:r>
    <w:r w:rsidR="00C3154B">
      <w:t>5</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6445B"/>
    <w:multiLevelType w:val="hybridMultilevel"/>
    <w:tmpl w:val="1ED2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8E260E"/>
    <w:multiLevelType w:val="multilevel"/>
    <w:tmpl w:val="EA14A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F743F3"/>
    <w:multiLevelType w:val="hybridMultilevel"/>
    <w:tmpl w:val="E31C3D2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5BE079DA"/>
    <w:multiLevelType w:val="multilevel"/>
    <w:tmpl w:val="EA14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7D414F"/>
    <w:multiLevelType w:val="multilevel"/>
    <w:tmpl w:val="EA14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EBD"/>
    <w:rsid w:val="00016B34"/>
    <w:rsid w:val="000172A3"/>
    <w:rsid w:val="000254BB"/>
    <w:rsid w:val="00072C1A"/>
    <w:rsid w:val="00092C04"/>
    <w:rsid w:val="0011206E"/>
    <w:rsid w:val="0012697C"/>
    <w:rsid w:val="0014294F"/>
    <w:rsid w:val="001957D4"/>
    <w:rsid w:val="001D61CA"/>
    <w:rsid w:val="0023495E"/>
    <w:rsid w:val="00286380"/>
    <w:rsid w:val="002C7A3A"/>
    <w:rsid w:val="00367871"/>
    <w:rsid w:val="003B4850"/>
    <w:rsid w:val="003B7D83"/>
    <w:rsid w:val="003C1BF8"/>
    <w:rsid w:val="003E2041"/>
    <w:rsid w:val="003F19E5"/>
    <w:rsid w:val="00440A99"/>
    <w:rsid w:val="00446E2F"/>
    <w:rsid w:val="00495DEB"/>
    <w:rsid w:val="005B003D"/>
    <w:rsid w:val="00633AC4"/>
    <w:rsid w:val="00667F9C"/>
    <w:rsid w:val="006856F7"/>
    <w:rsid w:val="006E5820"/>
    <w:rsid w:val="00710866"/>
    <w:rsid w:val="007C3E5D"/>
    <w:rsid w:val="007E256D"/>
    <w:rsid w:val="00814FE4"/>
    <w:rsid w:val="0083681B"/>
    <w:rsid w:val="00877525"/>
    <w:rsid w:val="009239F7"/>
    <w:rsid w:val="0093652F"/>
    <w:rsid w:val="00976C86"/>
    <w:rsid w:val="009C5FEE"/>
    <w:rsid w:val="00A02868"/>
    <w:rsid w:val="00A03FC6"/>
    <w:rsid w:val="00A41230"/>
    <w:rsid w:val="00AB31C7"/>
    <w:rsid w:val="00AC34B8"/>
    <w:rsid w:val="00AF311D"/>
    <w:rsid w:val="00AF5BA2"/>
    <w:rsid w:val="00C3154B"/>
    <w:rsid w:val="00C72133"/>
    <w:rsid w:val="00C80DA2"/>
    <w:rsid w:val="00CA5A6D"/>
    <w:rsid w:val="00CB49B8"/>
    <w:rsid w:val="00D038D9"/>
    <w:rsid w:val="00D0689A"/>
    <w:rsid w:val="00D554E2"/>
    <w:rsid w:val="00D61224"/>
    <w:rsid w:val="00DD0EBD"/>
    <w:rsid w:val="00EF339F"/>
    <w:rsid w:val="00F02B09"/>
    <w:rsid w:val="00F30B3C"/>
    <w:rsid w:val="00FD166A"/>
    <w:rsid w:val="00FF2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7E37CC"/>
  <w15:chartTrackingRefBased/>
  <w15:docId w15:val="{28E90AFE-BB86-4621-A80A-303691FE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0E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D0EBD"/>
    <w:rPr>
      <w:color w:val="0000FF"/>
      <w:u w:val="single"/>
    </w:rPr>
  </w:style>
  <w:style w:type="paragraph" w:styleId="ListParagraph">
    <w:name w:val="List Paragraph"/>
    <w:basedOn w:val="Normal"/>
    <w:uiPriority w:val="34"/>
    <w:qFormat/>
    <w:rsid w:val="003C1BF8"/>
    <w:pPr>
      <w:ind w:left="720"/>
      <w:contextualSpacing/>
    </w:pPr>
  </w:style>
  <w:style w:type="paragraph" w:styleId="Header">
    <w:name w:val="header"/>
    <w:basedOn w:val="Normal"/>
    <w:link w:val="HeaderChar"/>
    <w:uiPriority w:val="99"/>
    <w:unhideWhenUsed/>
    <w:rsid w:val="00C72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133"/>
  </w:style>
  <w:style w:type="paragraph" w:styleId="Footer">
    <w:name w:val="footer"/>
    <w:basedOn w:val="Normal"/>
    <w:link w:val="FooterChar"/>
    <w:uiPriority w:val="99"/>
    <w:unhideWhenUsed/>
    <w:rsid w:val="00C72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133"/>
  </w:style>
  <w:style w:type="paragraph" w:styleId="BalloonText">
    <w:name w:val="Balloon Text"/>
    <w:basedOn w:val="Normal"/>
    <w:link w:val="BalloonTextChar"/>
    <w:uiPriority w:val="99"/>
    <w:semiHidden/>
    <w:unhideWhenUsed/>
    <w:rsid w:val="00D554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4E2"/>
    <w:rPr>
      <w:rFonts w:ascii="Segoe UI" w:hAnsi="Segoe UI" w:cs="Segoe UI"/>
      <w:sz w:val="18"/>
      <w:szCs w:val="18"/>
    </w:rPr>
  </w:style>
  <w:style w:type="character" w:styleId="UnresolvedMention">
    <w:name w:val="Unresolved Mention"/>
    <w:basedOn w:val="DefaultParagraphFont"/>
    <w:uiPriority w:val="99"/>
    <w:semiHidden/>
    <w:unhideWhenUsed/>
    <w:rsid w:val="00D06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ne.Parsons@shropshir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eve.compton@shropshire.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publications/covid-19-decontamination-in-non-healthcare-setting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BA6C2310ED69478D0178D1482AE8A4" ma:contentTypeVersion="12" ma:contentTypeDescription="Create a new document." ma:contentTypeScope="" ma:versionID="0dffc970dd0a6a8e46a58dde66e35d43">
  <xsd:schema xmlns:xsd="http://www.w3.org/2001/XMLSchema" xmlns:xs="http://www.w3.org/2001/XMLSchema" xmlns:p="http://schemas.microsoft.com/office/2006/metadata/properties" xmlns:ns2="e228fd9e-84ed-448a-bd64-1fcd6b90702b" xmlns:ns3="9ca417de-63d4-450c-bc63-3fe28bf97198" targetNamespace="http://schemas.microsoft.com/office/2006/metadata/properties" ma:root="true" ma:fieldsID="38d73ea290f0f8d84fe0ca0c225635cf" ns2:_="" ns3:_="">
    <xsd:import namespace="e228fd9e-84ed-448a-bd64-1fcd6b90702b"/>
    <xsd:import namespace="9ca417de-63d4-450c-bc63-3fe28bf971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8fd9e-84ed-448a-bd64-1fcd6b907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a417de-63d4-450c-bc63-3fe28bf971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4789A7-2289-4DC6-8D7E-E49F28146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8fd9e-84ed-448a-bd64-1fcd6b90702b"/>
    <ds:schemaRef ds:uri="9ca417de-63d4-450c-bc63-3fe28bf97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A27F4C-5CBC-4D72-917E-8AEB555381A4}">
  <ds:schemaRefs>
    <ds:schemaRef ds:uri="http://schemas.microsoft.com/sharepoint/v3/contenttype/forms"/>
  </ds:schemaRefs>
</ds:datastoreItem>
</file>

<file path=customXml/itemProps3.xml><?xml version="1.0" encoding="utf-8"?>
<ds:datastoreItem xmlns:ds="http://schemas.openxmlformats.org/officeDocument/2006/customXml" ds:itemID="{25826D35-4ADA-4D14-B5B1-BEEFC03D6E62}">
  <ds:schemaRefs>
    <ds:schemaRef ds:uri="http://schemas.microsoft.com/office/2006/documentManagement/types"/>
    <ds:schemaRef ds:uri="9ca417de-63d4-450c-bc63-3fe28bf97198"/>
    <ds:schemaRef ds:uri="http://purl.org/dc/elements/1.1/"/>
    <ds:schemaRef ds:uri="http://schemas.microsoft.com/office/2006/metadata/properties"/>
    <ds:schemaRef ds:uri="e228fd9e-84ed-448a-bd64-1fcd6b90702b"/>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CC122957</dc:creator>
  <cp:keywords/>
  <dc:description/>
  <cp:lastModifiedBy>Sheriffhales Primary School</cp:lastModifiedBy>
  <cp:revision>2</cp:revision>
  <dcterms:created xsi:type="dcterms:W3CDTF">2020-07-07T08:37:00Z</dcterms:created>
  <dcterms:modified xsi:type="dcterms:W3CDTF">2020-07-07T08:37:00Z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0x010100D1BA6C2310ED69478D0178D1482AE8A4</vt:lpwstr>
  </property>
</Properties>
</file>